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2022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从优秀村(社区)干部中考试录用公务员</w:t>
      </w:r>
    </w:p>
    <w:p>
      <w:pPr>
        <w:spacing w:line="600" w:lineRule="exact"/>
        <w:jc w:val="center"/>
        <w:rPr>
          <w:rFonts w:ascii="方正小标宋简体" w:eastAsia="方正小标宋简体" w:cs="宋体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总成绩及进入体检人员公布表</w:t>
      </w:r>
    </w:p>
    <w:p>
      <w:pPr>
        <w:spacing w:line="600" w:lineRule="exact"/>
        <w:jc w:val="center"/>
        <w:rPr>
          <w:rFonts w:ascii="方正楷体_GBK" w:eastAsia="方正楷体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197" w:leftChars="-94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根据公告规定，我县组织开展了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笔试、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面试、量化考察工作，并认真履行监督职责。现将报考丰都县综合管理1、综合管理2的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名人员的各项成绩公布如下：</w:t>
      </w:r>
    </w:p>
    <w:tbl>
      <w:tblPr>
        <w:tblStyle w:val="5"/>
        <w:tblW w:w="14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85"/>
        <w:gridCol w:w="1153"/>
        <w:gridCol w:w="1995"/>
        <w:gridCol w:w="1071"/>
        <w:gridCol w:w="849"/>
        <w:gridCol w:w="857"/>
        <w:gridCol w:w="1142"/>
        <w:gridCol w:w="1124"/>
        <w:gridCol w:w="1132"/>
        <w:gridCol w:w="95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5" w:hRule="atLeast"/>
          <w:tblHeader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面试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  <w:lang w:eastAsia="zh-CN"/>
              </w:rPr>
              <w:t>量化考察成绩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按职位排序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8" w:hRule="atLeast"/>
          <w:tblHeader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申论成绩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李孙健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96.756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59.401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94.782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69.560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曹人互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87.379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63.202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甘晓凤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89.221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63.107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hanging="480" w:hangingChars="200"/>
        <w:textAlignment w:val="auto"/>
        <w:rPr>
          <w:rFonts w:hint="eastAsia" w:ascii="方正楷体_GBK" w:eastAsia="方正楷体_GBK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hanging="560" w:hangingChars="200"/>
        <w:jc w:val="left"/>
        <w:textAlignment w:val="auto"/>
        <w:rPr>
          <w:rFonts w:hint="eastAsia" w:ascii="方正楷体_GBK" w:eastAsia="方正楷体_GBK" w:cs="仿宋_GB2312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注：总成绩计算公式为：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考生总成绩=笔试成绩÷2×50%＋面试成绩×35%＋考察得分×15%。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560" w:hangingChars="200"/>
        <w:textAlignment w:val="auto"/>
        <w:rPr>
          <w:rFonts w:hint="eastAsia" w:ascii="方正楷体_GBK" w:eastAsia="方正楷体_GBK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30" w:rightChars="300" w:firstLine="10640" w:firstLineChars="3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中共丰都县委组织部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30" w:rightChars="300" w:firstLine="10920" w:firstLineChars="3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2022年8月18日</w:t>
      </w:r>
    </w:p>
    <w:sectPr>
      <w:footerReference r:id="rId3" w:type="default"/>
      <w:pgSz w:w="16838" w:h="11906" w:orient="landscape"/>
      <w:pgMar w:top="1020" w:right="1417" w:bottom="1020" w:left="141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5803443"/>
    </w:sdt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2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53AE"/>
    <w:rsid w:val="00007971"/>
    <w:rsid w:val="00027323"/>
    <w:rsid w:val="0008180A"/>
    <w:rsid w:val="000835AA"/>
    <w:rsid w:val="00091F0D"/>
    <w:rsid w:val="000A0F2E"/>
    <w:rsid w:val="000F1778"/>
    <w:rsid w:val="00120D40"/>
    <w:rsid w:val="00135D6E"/>
    <w:rsid w:val="00142704"/>
    <w:rsid w:val="00150A71"/>
    <w:rsid w:val="001512E1"/>
    <w:rsid w:val="001A4C67"/>
    <w:rsid w:val="001A6F48"/>
    <w:rsid w:val="001E15FD"/>
    <w:rsid w:val="001F3958"/>
    <w:rsid w:val="00212F1A"/>
    <w:rsid w:val="00243D75"/>
    <w:rsid w:val="002F3188"/>
    <w:rsid w:val="00311036"/>
    <w:rsid w:val="003408E8"/>
    <w:rsid w:val="003421ED"/>
    <w:rsid w:val="00385634"/>
    <w:rsid w:val="003C02CF"/>
    <w:rsid w:val="003D48B2"/>
    <w:rsid w:val="003E0257"/>
    <w:rsid w:val="0040490E"/>
    <w:rsid w:val="004E69EF"/>
    <w:rsid w:val="00531047"/>
    <w:rsid w:val="00534334"/>
    <w:rsid w:val="005F60D1"/>
    <w:rsid w:val="0060244C"/>
    <w:rsid w:val="00625431"/>
    <w:rsid w:val="00681FBC"/>
    <w:rsid w:val="006D42FD"/>
    <w:rsid w:val="007568AF"/>
    <w:rsid w:val="007862A6"/>
    <w:rsid w:val="007929FA"/>
    <w:rsid w:val="007A6418"/>
    <w:rsid w:val="007B2515"/>
    <w:rsid w:val="007E79E2"/>
    <w:rsid w:val="007F526B"/>
    <w:rsid w:val="008137E2"/>
    <w:rsid w:val="00893DDA"/>
    <w:rsid w:val="008C4905"/>
    <w:rsid w:val="008F5A30"/>
    <w:rsid w:val="00930179"/>
    <w:rsid w:val="00961DDC"/>
    <w:rsid w:val="00975B4B"/>
    <w:rsid w:val="009A52F6"/>
    <w:rsid w:val="009C221B"/>
    <w:rsid w:val="009F420E"/>
    <w:rsid w:val="00A2506E"/>
    <w:rsid w:val="00A35A59"/>
    <w:rsid w:val="00A42304"/>
    <w:rsid w:val="00A665A4"/>
    <w:rsid w:val="00A73664"/>
    <w:rsid w:val="00AA7287"/>
    <w:rsid w:val="00AE24DF"/>
    <w:rsid w:val="00AF3FAD"/>
    <w:rsid w:val="00B062EC"/>
    <w:rsid w:val="00B33D86"/>
    <w:rsid w:val="00B37698"/>
    <w:rsid w:val="00B60260"/>
    <w:rsid w:val="00B658BD"/>
    <w:rsid w:val="00B97CBA"/>
    <w:rsid w:val="00C5240D"/>
    <w:rsid w:val="00C52A14"/>
    <w:rsid w:val="00C83C06"/>
    <w:rsid w:val="00CA664C"/>
    <w:rsid w:val="00CD07F9"/>
    <w:rsid w:val="00D46658"/>
    <w:rsid w:val="00D724F7"/>
    <w:rsid w:val="00E11BDC"/>
    <w:rsid w:val="00E60C60"/>
    <w:rsid w:val="00E80C73"/>
    <w:rsid w:val="00ED5D62"/>
    <w:rsid w:val="00EF7DE8"/>
    <w:rsid w:val="00F27807"/>
    <w:rsid w:val="00F42A77"/>
    <w:rsid w:val="00F528B5"/>
    <w:rsid w:val="00FA7F89"/>
    <w:rsid w:val="00FD1616"/>
    <w:rsid w:val="030249C6"/>
    <w:rsid w:val="03F200FE"/>
    <w:rsid w:val="05E62027"/>
    <w:rsid w:val="0B1C5B13"/>
    <w:rsid w:val="0B8F1AF3"/>
    <w:rsid w:val="0E590CB3"/>
    <w:rsid w:val="0F3A7853"/>
    <w:rsid w:val="11B86E18"/>
    <w:rsid w:val="11EA3A5E"/>
    <w:rsid w:val="13646456"/>
    <w:rsid w:val="13DB156A"/>
    <w:rsid w:val="170B5575"/>
    <w:rsid w:val="17A14605"/>
    <w:rsid w:val="192F0036"/>
    <w:rsid w:val="198153AE"/>
    <w:rsid w:val="19C9179B"/>
    <w:rsid w:val="1B14748E"/>
    <w:rsid w:val="1C5F014F"/>
    <w:rsid w:val="1CFA5B79"/>
    <w:rsid w:val="1D5F771D"/>
    <w:rsid w:val="1FFBE9D2"/>
    <w:rsid w:val="21EE50AA"/>
    <w:rsid w:val="24A46C49"/>
    <w:rsid w:val="268E0B04"/>
    <w:rsid w:val="2A763A2E"/>
    <w:rsid w:val="2AC06B72"/>
    <w:rsid w:val="2B1E7A2B"/>
    <w:rsid w:val="2C144483"/>
    <w:rsid w:val="31446FBB"/>
    <w:rsid w:val="31761527"/>
    <w:rsid w:val="34800F0B"/>
    <w:rsid w:val="351B3C6E"/>
    <w:rsid w:val="38613B06"/>
    <w:rsid w:val="390215C2"/>
    <w:rsid w:val="3B653DAB"/>
    <w:rsid w:val="3CC00D6F"/>
    <w:rsid w:val="3D050760"/>
    <w:rsid w:val="3D886123"/>
    <w:rsid w:val="3E2A2FA6"/>
    <w:rsid w:val="3E84603D"/>
    <w:rsid w:val="4041799B"/>
    <w:rsid w:val="45C37E4A"/>
    <w:rsid w:val="4A146C86"/>
    <w:rsid w:val="4A76275D"/>
    <w:rsid w:val="4A863400"/>
    <w:rsid w:val="4B013C22"/>
    <w:rsid w:val="4B2F07FB"/>
    <w:rsid w:val="518B015D"/>
    <w:rsid w:val="52CC44D2"/>
    <w:rsid w:val="52E2410C"/>
    <w:rsid w:val="55625130"/>
    <w:rsid w:val="56802689"/>
    <w:rsid w:val="59A1035A"/>
    <w:rsid w:val="614636E7"/>
    <w:rsid w:val="639A66F7"/>
    <w:rsid w:val="662725AE"/>
    <w:rsid w:val="663860E1"/>
    <w:rsid w:val="67540436"/>
    <w:rsid w:val="677E41BB"/>
    <w:rsid w:val="686B063E"/>
    <w:rsid w:val="69100250"/>
    <w:rsid w:val="6A407C95"/>
    <w:rsid w:val="6C28102B"/>
    <w:rsid w:val="6E9259C5"/>
    <w:rsid w:val="70AB492D"/>
    <w:rsid w:val="77D6730B"/>
    <w:rsid w:val="7986573D"/>
    <w:rsid w:val="7A3D2DD4"/>
    <w:rsid w:val="7ACE34BD"/>
    <w:rsid w:val="7B6E3D59"/>
    <w:rsid w:val="7E6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font0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977</Words>
  <Characters>5574</Characters>
  <Lines>46</Lines>
  <Paragraphs>13</Paragraphs>
  <TotalTime>0</TotalTime>
  <ScaleCrop>false</ScaleCrop>
  <LinksUpToDate>false</LinksUpToDate>
  <CharactersWithSpaces>6538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2020-09-15T10:19:00Z</dcterms:created>
  <dc:creator>Administrator</dc:creator>
  <cp:lastModifiedBy>user</cp:lastModifiedBy>
  <cp:lastPrinted>2021-06-09T10:04:00Z</cp:lastPrinted>
  <dcterms:modified xsi:type="dcterms:W3CDTF">2022-08-18T22:09:15Z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