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重庆市渝武机场有限公司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2020年招聘简章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一、重庆市渝武机场有限公司概况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重庆市渝武机场有限公司是重庆机场集团有限公司全资子公司，主要负责经营管理重庆仙女山机场。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重庆仙女山机场，是重庆市“一大四小”机场布局之一，共占地2323亩，按4C级标准建设，总投资16.79亿元，预计2021年投用经营，根据规划，到本期目标年2025年，旅客吞吐量为60万人次，货邮吞吐量1500吨/年。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二、招聘基本条件及范围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1、基本条件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（1）政治素质好，品行端正；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（2）勤奋敬业，工作能力强，业务水平高；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（3）具有正常履行职责的身体条件；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（4）具备招聘职位所要求的其他资格条件，详见附件1；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有下列情形之一的，不得参加招聘：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a.受处分期间的；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b.原单位重要工作尚未处理完毕，且须由本人继续处理的；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c.正在接受审计、纪律审查，涉嫌犯罪正在被调查或者司法程序尚未终结的；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d.法律、法规规定的其他情形的；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e.有对高海拔地区工作生活不适应的。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2、招聘范围：详见附件1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每名应聘者只能选择其中一个岗位进行应聘。</w:t>
      </w:r>
    </w:p>
    <w:p>
      <w:pPr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三、招聘流程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1、通过网络投递简历后进行筛选初试。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2、公司笔试、面试（时间另行通知）。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3、体检、心理测试、政审及签订协议。</w:t>
      </w:r>
    </w:p>
    <w:p>
      <w:pPr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四、工作地点及待遇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1、工作地点为重庆市渝武机场有限公司，地址位于重庆市武隆区国家5A级仙女山旅游风景区旁。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2、被录用人员与重庆市渝武机场有限公司签订劳动合同。第一次签订不低于5年期的劳动合同，薪酬待遇按照重庆机场集团有限公司对支线机场薪酬待遇规定执行。</w:t>
      </w:r>
    </w:p>
    <w:p>
      <w:pPr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五、招聘岗位、专业及学历要求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详见附件1。</w:t>
      </w:r>
    </w:p>
    <w:p>
      <w:pPr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六、报名方式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1、网络报名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请将报名表及相关证明材料（本人二代身份证扫描件、学历学位证书扫描件、学信网学历证明、专业证书等）投递至：</w:t>
      </w:r>
      <w:r>
        <w:fldChar w:fldCharType="begin"/>
      </w:r>
      <w:r>
        <w:instrText xml:space="preserve"> HYPERLINK "mailto:903157741@qq.com" </w:instrText>
      </w:r>
      <w:r>
        <w:fldChar w:fldCharType="separate"/>
      </w:r>
      <w:r>
        <w:rPr>
          <w:rFonts w:hint="eastAsia"/>
          <w:sz w:val="32"/>
          <w:szCs w:val="32"/>
        </w:rPr>
        <w:t>903157741@qq.com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报名（投递）日期：2020年4月30日09：00起，至2020年5月10日24：00止（北京时间），逾期递交的报名材料不予接受。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七、其它说明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1、公司笔试、面试具体地点以电话通知为准，应聘者自行承担通讯联系不上的风险，参加公司笔试、面试无交通、住宿等费用报销或任何补贴。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2、应聘者需确保简历填报的真实性，对于虚报简历信息者，一经发现直接取消应聘资格。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</w:rPr>
        <w:t>重庆仙女山</w:t>
      </w:r>
      <w:r>
        <w:rPr>
          <w:rFonts w:ascii="仿宋" w:hAnsi="仿宋" w:eastAsia="仿宋"/>
          <w:sz w:val="32"/>
          <w:szCs w:val="32"/>
        </w:rPr>
        <w:t>机场的行业和管理特殊性，应聘</w:t>
      </w: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ascii="仿宋" w:hAnsi="仿宋" w:eastAsia="仿宋"/>
          <w:sz w:val="32"/>
          <w:szCs w:val="32"/>
        </w:rPr>
        <w:t>需服从公司岗位调配和一岗多职工作安排。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4、重庆仙女山机场</w:t>
      </w:r>
      <w:r>
        <w:rPr>
          <w:rFonts w:ascii="仿宋" w:hAnsi="仿宋" w:eastAsia="仿宋"/>
          <w:sz w:val="32"/>
          <w:szCs w:val="32"/>
        </w:rPr>
        <w:t>地理位置和气候环境特殊，距离县城约</w:t>
      </w:r>
      <w:r>
        <w:rPr>
          <w:rFonts w:hint="eastAsia" w:ascii="仿宋" w:hAnsi="仿宋" w:eastAsia="仿宋"/>
          <w:sz w:val="32"/>
          <w:szCs w:val="32"/>
        </w:rPr>
        <w:t>43</w:t>
      </w:r>
      <w:r>
        <w:rPr>
          <w:rFonts w:ascii="仿宋" w:hAnsi="仿宋" w:eastAsia="仿宋"/>
          <w:sz w:val="32"/>
          <w:szCs w:val="32"/>
        </w:rPr>
        <w:t>公里，社会配套条件较</w:t>
      </w:r>
      <w:r>
        <w:rPr>
          <w:rFonts w:hint="eastAsia" w:ascii="仿宋" w:hAnsi="仿宋" w:eastAsia="仿宋"/>
          <w:sz w:val="32"/>
          <w:szCs w:val="32"/>
        </w:rPr>
        <w:t>为艰苦</w:t>
      </w:r>
      <w:r>
        <w:rPr>
          <w:rFonts w:ascii="仿宋" w:hAnsi="仿宋" w:eastAsia="仿宋"/>
          <w:sz w:val="32"/>
          <w:szCs w:val="32"/>
        </w:rPr>
        <w:t>，应聘者身体条件应适应于高原（</w:t>
      </w:r>
      <w:r>
        <w:rPr>
          <w:rFonts w:hint="eastAsia" w:ascii="仿宋" w:hAnsi="仿宋" w:eastAsia="仿宋"/>
          <w:sz w:val="32"/>
          <w:szCs w:val="32"/>
        </w:rPr>
        <w:t>重庆仙女山</w:t>
      </w:r>
      <w:r>
        <w:rPr>
          <w:rFonts w:ascii="仿宋" w:hAnsi="仿宋" w:eastAsia="仿宋"/>
          <w:sz w:val="32"/>
          <w:szCs w:val="32"/>
        </w:rPr>
        <w:t>机场海拔约为1800米）和山区工作环境。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附件：1、岗位表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2、报名表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重庆市渝武机场有限公司</w:t>
      </w:r>
    </w:p>
    <w:p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2020年4月29日</w:t>
      </w:r>
      <w:bookmarkEnd w:id="0"/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shd w:val="clear" w:color="auto" w:fill="FFFFFF"/>
        <w:spacing w:line="560" w:lineRule="exact"/>
        <w:ind w:firstLine="5700" w:firstLineChars="1900"/>
        <w:jc w:val="left"/>
        <w:rPr>
          <w:rFonts w:ascii="仿宋" w:hAnsi="仿宋" w:eastAsia="仿宋"/>
          <w:color w:val="FF0000"/>
          <w:sz w:val="30"/>
          <w:szCs w:val="30"/>
        </w:rPr>
        <w:sectPr>
          <w:pgSz w:w="11906" w:h="16838"/>
          <w:pgMar w:top="1418" w:right="1800" w:bottom="1418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0C0C0C"/>
          <w:kern w:val="0"/>
          <w:sz w:val="44"/>
          <w:szCs w:val="44"/>
        </w:rPr>
        <w:t>重庆市渝武机场有限公司2020年招聘人员岗位表</w:t>
      </w:r>
    </w:p>
    <w:tbl>
      <w:tblPr>
        <w:tblStyle w:val="8"/>
        <w:tblW w:w="12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9"/>
        <w:gridCol w:w="1496"/>
        <w:gridCol w:w="1559"/>
        <w:gridCol w:w="993"/>
        <w:gridCol w:w="2286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74" w:hanging="174" w:hangingChars="83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招聘人数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专  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性别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年龄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仿宋" w:eastAsia="方正黑体_GBK" w:cs="Times New Roman"/>
                <w:szCs w:val="21"/>
              </w:rPr>
            </w:pPr>
            <w:r>
              <w:rPr>
                <w:rFonts w:hint="eastAsia" w:ascii="方正黑体_GBK" w:hAnsi="仿宋" w:eastAsia="方正黑体_GBK" w:cs="Times New Roman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航线/经营助理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全日制本科二本学历及以上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市场营销或相关专业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不限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本科生不高于28周岁，研究生不高于35周岁;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95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1、英语4级及以上;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2、有市场营销工作经验2年及以上;</w:t>
            </w:r>
          </w:p>
          <w:p>
            <w:pPr>
              <w:widowControl/>
              <w:spacing w:line="2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3、具有民航航线营销开发工作经历的，优先考虑。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安全/服务质量助理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全日制本科二本学历及以上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安全质量管理或相关专业，民航专业院校安全管理专业者优先。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不限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本科生不高于28周岁，研究生不高于35周岁;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具有民航安全或服务质量管理工作经验。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动力中心助航灯光/水、电、暖通维护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全日制本科二本学历及以上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电力、机电、电气等电力相关专业，给排水暖通相关专业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男性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本科生不高于28周岁，研究生不高于35周岁;</w:t>
            </w:r>
          </w:p>
        </w:tc>
        <w:tc>
          <w:tcPr>
            <w:tcW w:w="3951" w:type="dxa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动力中心助航灯光岗位须具有特种（电工）作业操作证。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合计</w:t>
            </w:r>
          </w:p>
        </w:tc>
        <w:tc>
          <w:tcPr>
            <w:tcW w:w="10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4人</w:t>
            </w:r>
          </w:p>
        </w:tc>
      </w:tr>
    </w:tbl>
    <w:p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 w:val="24"/>
        </w:rPr>
        <w:t>备注：28周岁指（1992年5月1日后出生的），35周岁指（1985年5月1日后出生的）。</w:t>
      </w:r>
    </w:p>
    <w:p>
      <w:pPr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800" w:right="1418" w:bottom="1800" w:left="141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XSpec="center" w:tblpY="864"/>
        <w:tblW w:w="1009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20"/>
        <w:gridCol w:w="16"/>
        <w:gridCol w:w="1275"/>
        <w:gridCol w:w="120"/>
        <w:gridCol w:w="1865"/>
        <w:gridCol w:w="953"/>
        <w:gridCol w:w="1408"/>
        <w:gridCol w:w="26"/>
        <w:gridCol w:w="136"/>
        <w:gridCol w:w="1395"/>
        <w:gridCol w:w="1510"/>
        <w:gridCol w:w="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 别</w:t>
            </w: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籍 贯</w:t>
            </w: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否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毕业证书编号/学位证书编号</w:t>
            </w:r>
          </w:p>
        </w:tc>
        <w:tc>
          <w:tcPr>
            <w:tcW w:w="545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60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8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现户口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49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取得专业证书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adjustRightInd w:val="0"/>
              <w:snapToGrid w:val="0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所在学校（从高中时填起）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0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7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7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7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况</w:t>
            </w:r>
          </w:p>
        </w:tc>
        <w:tc>
          <w:tcPr>
            <w:tcW w:w="905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905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               报名表</w:t>
      </w:r>
    </w:p>
    <w:sectPr>
      <w:pgSz w:w="11906" w:h="16838"/>
      <w:pgMar w:top="1418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1112"/>
    <w:multiLevelType w:val="multilevel"/>
    <w:tmpl w:val="6B3111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0"/>
    <w:rsid w:val="0000799B"/>
    <w:rsid w:val="00010499"/>
    <w:rsid w:val="00010503"/>
    <w:rsid w:val="00012F3B"/>
    <w:rsid w:val="00017146"/>
    <w:rsid w:val="00026811"/>
    <w:rsid w:val="00034460"/>
    <w:rsid w:val="00041EAA"/>
    <w:rsid w:val="00064390"/>
    <w:rsid w:val="00066F46"/>
    <w:rsid w:val="00067072"/>
    <w:rsid w:val="00070363"/>
    <w:rsid w:val="00073A7E"/>
    <w:rsid w:val="00073F36"/>
    <w:rsid w:val="00082DAF"/>
    <w:rsid w:val="00091A54"/>
    <w:rsid w:val="00094DB5"/>
    <w:rsid w:val="000A02E4"/>
    <w:rsid w:val="000A175E"/>
    <w:rsid w:val="000A2EF5"/>
    <w:rsid w:val="000A3D1F"/>
    <w:rsid w:val="000A6282"/>
    <w:rsid w:val="000B0C1F"/>
    <w:rsid w:val="000B1E21"/>
    <w:rsid w:val="000B1F43"/>
    <w:rsid w:val="000B39D9"/>
    <w:rsid w:val="000B5DAE"/>
    <w:rsid w:val="000C0011"/>
    <w:rsid w:val="000C01E0"/>
    <w:rsid w:val="000D0020"/>
    <w:rsid w:val="000D0AD9"/>
    <w:rsid w:val="000D2910"/>
    <w:rsid w:val="000D38BC"/>
    <w:rsid w:val="000D4402"/>
    <w:rsid w:val="000E034C"/>
    <w:rsid w:val="000E2443"/>
    <w:rsid w:val="000F2E3E"/>
    <w:rsid w:val="000F42B9"/>
    <w:rsid w:val="00100ED9"/>
    <w:rsid w:val="00106D3C"/>
    <w:rsid w:val="00106FEF"/>
    <w:rsid w:val="00113D7E"/>
    <w:rsid w:val="00116BB6"/>
    <w:rsid w:val="00121277"/>
    <w:rsid w:val="00123CDA"/>
    <w:rsid w:val="001253F6"/>
    <w:rsid w:val="00131787"/>
    <w:rsid w:val="00133A42"/>
    <w:rsid w:val="00133A5B"/>
    <w:rsid w:val="00137DC2"/>
    <w:rsid w:val="00145E08"/>
    <w:rsid w:val="00146CCC"/>
    <w:rsid w:val="00164110"/>
    <w:rsid w:val="00165E0A"/>
    <w:rsid w:val="00167C12"/>
    <w:rsid w:val="001742F5"/>
    <w:rsid w:val="00184007"/>
    <w:rsid w:val="001907DC"/>
    <w:rsid w:val="001935B7"/>
    <w:rsid w:val="00194F48"/>
    <w:rsid w:val="00195B88"/>
    <w:rsid w:val="00196FF5"/>
    <w:rsid w:val="001A1BA5"/>
    <w:rsid w:val="001A5E7F"/>
    <w:rsid w:val="001B539B"/>
    <w:rsid w:val="001C47C3"/>
    <w:rsid w:val="001D3529"/>
    <w:rsid w:val="001D7F68"/>
    <w:rsid w:val="001E4A04"/>
    <w:rsid w:val="001F3762"/>
    <w:rsid w:val="001F4B05"/>
    <w:rsid w:val="00205D4B"/>
    <w:rsid w:val="002107C6"/>
    <w:rsid w:val="00210F95"/>
    <w:rsid w:val="00220F5E"/>
    <w:rsid w:val="00226830"/>
    <w:rsid w:val="00232F48"/>
    <w:rsid w:val="00233B94"/>
    <w:rsid w:val="002370DE"/>
    <w:rsid w:val="002417F1"/>
    <w:rsid w:val="0024363D"/>
    <w:rsid w:val="00245848"/>
    <w:rsid w:val="002619B4"/>
    <w:rsid w:val="002726E7"/>
    <w:rsid w:val="0027499B"/>
    <w:rsid w:val="0027524B"/>
    <w:rsid w:val="0027604E"/>
    <w:rsid w:val="00277AE1"/>
    <w:rsid w:val="00281859"/>
    <w:rsid w:val="0029595E"/>
    <w:rsid w:val="00297787"/>
    <w:rsid w:val="002A14CA"/>
    <w:rsid w:val="002A29B8"/>
    <w:rsid w:val="002A5C52"/>
    <w:rsid w:val="002C11A3"/>
    <w:rsid w:val="002C27B7"/>
    <w:rsid w:val="002C7406"/>
    <w:rsid w:val="002C75C2"/>
    <w:rsid w:val="002C7712"/>
    <w:rsid w:val="002D4486"/>
    <w:rsid w:val="002D4732"/>
    <w:rsid w:val="002E4695"/>
    <w:rsid w:val="002F5EB4"/>
    <w:rsid w:val="002F7CC9"/>
    <w:rsid w:val="00302059"/>
    <w:rsid w:val="00304A02"/>
    <w:rsid w:val="00307764"/>
    <w:rsid w:val="00311EA4"/>
    <w:rsid w:val="00317154"/>
    <w:rsid w:val="003202E4"/>
    <w:rsid w:val="003244BB"/>
    <w:rsid w:val="00324DC4"/>
    <w:rsid w:val="00325D7F"/>
    <w:rsid w:val="003304AE"/>
    <w:rsid w:val="00333F2F"/>
    <w:rsid w:val="003401FF"/>
    <w:rsid w:val="0034539C"/>
    <w:rsid w:val="003477D4"/>
    <w:rsid w:val="00352F07"/>
    <w:rsid w:val="00366AC5"/>
    <w:rsid w:val="003704A8"/>
    <w:rsid w:val="003773C1"/>
    <w:rsid w:val="0038442E"/>
    <w:rsid w:val="00384E67"/>
    <w:rsid w:val="00386D01"/>
    <w:rsid w:val="0039049A"/>
    <w:rsid w:val="00393596"/>
    <w:rsid w:val="00394EB8"/>
    <w:rsid w:val="00396999"/>
    <w:rsid w:val="003A0522"/>
    <w:rsid w:val="003A62F0"/>
    <w:rsid w:val="003B1F37"/>
    <w:rsid w:val="003B5CE0"/>
    <w:rsid w:val="003B6CDE"/>
    <w:rsid w:val="003B6E06"/>
    <w:rsid w:val="003C6099"/>
    <w:rsid w:val="003C6107"/>
    <w:rsid w:val="003E4A88"/>
    <w:rsid w:val="003E5A11"/>
    <w:rsid w:val="003E6DBD"/>
    <w:rsid w:val="003E6FCF"/>
    <w:rsid w:val="003F0746"/>
    <w:rsid w:val="003F0BC4"/>
    <w:rsid w:val="003F44CA"/>
    <w:rsid w:val="00407F81"/>
    <w:rsid w:val="00422E43"/>
    <w:rsid w:val="00423AA9"/>
    <w:rsid w:val="00425AE7"/>
    <w:rsid w:val="004275A6"/>
    <w:rsid w:val="0043352A"/>
    <w:rsid w:val="00442D35"/>
    <w:rsid w:val="004446EE"/>
    <w:rsid w:val="004467F5"/>
    <w:rsid w:val="00452722"/>
    <w:rsid w:val="00460AC5"/>
    <w:rsid w:val="004620E6"/>
    <w:rsid w:val="004722F1"/>
    <w:rsid w:val="00476203"/>
    <w:rsid w:val="00481B52"/>
    <w:rsid w:val="00482A1E"/>
    <w:rsid w:val="00483864"/>
    <w:rsid w:val="00484871"/>
    <w:rsid w:val="0048503F"/>
    <w:rsid w:val="0049016F"/>
    <w:rsid w:val="00490476"/>
    <w:rsid w:val="004A63D3"/>
    <w:rsid w:val="004B0445"/>
    <w:rsid w:val="004B46B1"/>
    <w:rsid w:val="004C50EA"/>
    <w:rsid w:val="004D0AFD"/>
    <w:rsid w:val="004E5871"/>
    <w:rsid w:val="004F7DCA"/>
    <w:rsid w:val="00501B81"/>
    <w:rsid w:val="00506C0C"/>
    <w:rsid w:val="00507B33"/>
    <w:rsid w:val="00522E95"/>
    <w:rsid w:val="005237C4"/>
    <w:rsid w:val="0053003A"/>
    <w:rsid w:val="00530B3D"/>
    <w:rsid w:val="00535D4C"/>
    <w:rsid w:val="00540A63"/>
    <w:rsid w:val="0054313B"/>
    <w:rsid w:val="00543C06"/>
    <w:rsid w:val="00545CF0"/>
    <w:rsid w:val="005471C7"/>
    <w:rsid w:val="005500C7"/>
    <w:rsid w:val="00550A5E"/>
    <w:rsid w:val="00552E4F"/>
    <w:rsid w:val="00564719"/>
    <w:rsid w:val="00565A89"/>
    <w:rsid w:val="00565AE1"/>
    <w:rsid w:val="00566201"/>
    <w:rsid w:val="00575CDC"/>
    <w:rsid w:val="00583881"/>
    <w:rsid w:val="00583A80"/>
    <w:rsid w:val="00584AEF"/>
    <w:rsid w:val="00585818"/>
    <w:rsid w:val="00594670"/>
    <w:rsid w:val="005951CB"/>
    <w:rsid w:val="005B00DD"/>
    <w:rsid w:val="005B1BB8"/>
    <w:rsid w:val="005B36CB"/>
    <w:rsid w:val="005B4959"/>
    <w:rsid w:val="005C067E"/>
    <w:rsid w:val="005C165B"/>
    <w:rsid w:val="005C26A5"/>
    <w:rsid w:val="005D43D9"/>
    <w:rsid w:val="006054D8"/>
    <w:rsid w:val="006059D3"/>
    <w:rsid w:val="00611529"/>
    <w:rsid w:val="0061672B"/>
    <w:rsid w:val="00623D87"/>
    <w:rsid w:val="00626B67"/>
    <w:rsid w:val="00632BE2"/>
    <w:rsid w:val="006375F2"/>
    <w:rsid w:val="00644572"/>
    <w:rsid w:val="00647521"/>
    <w:rsid w:val="006513CC"/>
    <w:rsid w:val="00651A2F"/>
    <w:rsid w:val="006538E8"/>
    <w:rsid w:val="00672019"/>
    <w:rsid w:val="00681E83"/>
    <w:rsid w:val="00683B41"/>
    <w:rsid w:val="006843D9"/>
    <w:rsid w:val="006918FA"/>
    <w:rsid w:val="006958B5"/>
    <w:rsid w:val="00696B4D"/>
    <w:rsid w:val="00697D4B"/>
    <w:rsid w:val="006A6E70"/>
    <w:rsid w:val="006B2232"/>
    <w:rsid w:val="006B407D"/>
    <w:rsid w:val="006B4BFC"/>
    <w:rsid w:val="006C014B"/>
    <w:rsid w:val="006D1AAB"/>
    <w:rsid w:val="006D6E8B"/>
    <w:rsid w:val="006E038D"/>
    <w:rsid w:val="006E3F85"/>
    <w:rsid w:val="006F3A00"/>
    <w:rsid w:val="0070121B"/>
    <w:rsid w:val="007015AE"/>
    <w:rsid w:val="00704DF0"/>
    <w:rsid w:val="0071068D"/>
    <w:rsid w:val="007116E2"/>
    <w:rsid w:val="00712B80"/>
    <w:rsid w:val="007164B4"/>
    <w:rsid w:val="00724776"/>
    <w:rsid w:val="00727D08"/>
    <w:rsid w:val="00730053"/>
    <w:rsid w:val="00734F70"/>
    <w:rsid w:val="00736135"/>
    <w:rsid w:val="00746E23"/>
    <w:rsid w:val="00755EE5"/>
    <w:rsid w:val="007571EE"/>
    <w:rsid w:val="00760F7A"/>
    <w:rsid w:val="007629A6"/>
    <w:rsid w:val="0076778F"/>
    <w:rsid w:val="00771550"/>
    <w:rsid w:val="00772CBF"/>
    <w:rsid w:val="007736C7"/>
    <w:rsid w:val="007747E5"/>
    <w:rsid w:val="00775332"/>
    <w:rsid w:val="00777C65"/>
    <w:rsid w:val="00781942"/>
    <w:rsid w:val="00782772"/>
    <w:rsid w:val="00786581"/>
    <w:rsid w:val="00786F69"/>
    <w:rsid w:val="00790457"/>
    <w:rsid w:val="00795072"/>
    <w:rsid w:val="00795419"/>
    <w:rsid w:val="00796DCB"/>
    <w:rsid w:val="007A5EB1"/>
    <w:rsid w:val="007A76E6"/>
    <w:rsid w:val="007B0410"/>
    <w:rsid w:val="007B0510"/>
    <w:rsid w:val="007C18CA"/>
    <w:rsid w:val="007C1C13"/>
    <w:rsid w:val="007C4C98"/>
    <w:rsid w:val="007C5D0F"/>
    <w:rsid w:val="007D556E"/>
    <w:rsid w:val="007D5DAF"/>
    <w:rsid w:val="007E4AF4"/>
    <w:rsid w:val="007E6B6B"/>
    <w:rsid w:val="007F71FB"/>
    <w:rsid w:val="00815D9C"/>
    <w:rsid w:val="00820D83"/>
    <w:rsid w:val="00825E50"/>
    <w:rsid w:val="00834157"/>
    <w:rsid w:val="00861EA7"/>
    <w:rsid w:val="008653D6"/>
    <w:rsid w:val="00876E16"/>
    <w:rsid w:val="00880A70"/>
    <w:rsid w:val="00895D3C"/>
    <w:rsid w:val="0089621B"/>
    <w:rsid w:val="00896B38"/>
    <w:rsid w:val="008A4A63"/>
    <w:rsid w:val="008A662C"/>
    <w:rsid w:val="008B03F5"/>
    <w:rsid w:val="008B5B41"/>
    <w:rsid w:val="008C0467"/>
    <w:rsid w:val="008C0F9C"/>
    <w:rsid w:val="008C12E2"/>
    <w:rsid w:val="008D17FE"/>
    <w:rsid w:val="008E3080"/>
    <w:rsid w:val="008F0310"/>
    <w:rsid w:val="00910781"/>
    <w:rsid w:val="0091269F"/>
    <w:rsid w:val="009163E7"/>
    <w:rsid w:val="00916481"/>
    <w:rsid w:val="00920BEE"/>
    <w:rsid w:val="00922CCD"/>
    <w:rsid w:val="00926335"/>
    <w:rsid w:val="009322A2"/>
    <w:rsid w:val="009344F0"/>
    <w:rsid w:val="009357EF"/>
    <w:rsid w:val="00944880"/>
    <w:rsid w:val="00947191"/>
    <w:rsid w:val="009518B0"/>
    <w:rsid w:val="009578A2"/>
    <w:rsid w:val="0096103C"/>
    <w:rsid w:val="00973BB1"/>
    <w:rsid w:val="00974D68"/>
    <w:rsid w:val="00982810"/>
    <w:rsid w:val="00985963"/>
    <w:rsid w:val="009864F2"/>
    <w:rsid w:val="00986EB1"/>
    <w:rsid w:val="009A0D59"/>
    <w:rsid w:val="009A17F4"/>
    <w:rsid w:val="009B0234"/>
    <w:rsid w:val="009B176C"/>
    <w:rsid w:val="009B6B79"/>
    <w:rsid w:val="009C7525"/>
    <w:rsid w:val="009C7C09"/>
    <w:rsid w:val="009D14A1"/>
    <w:rsid w:val="009D3A71"/>
    <w:rsid w:val="009D5C6A"/>
    <w:rsid w:val="009D7282"/>
    <w:rsid w:val="009F0D06"/>
    <w:rsid w:val="009F109B"/>
    <w:rsid w:val="009F4888"/>
    <w:rsid w:val="00A064A0"/>
    <w:rsid w:val="00A13C06"/>
    <w:rsid w:val="00A13DF5"/>
    <w:rsid w:val="00A14ECE"/>
    <w:rsid w:val="00A159DD"/>
    <w:rsid w:val="00A229B3"/>
    <w:rsid w:val="00A24501"/>
    <w:rsid w:val="00A30BAE"/>
    <w:rsid w:val="00A342F1"/>
    <w:rsid w:val="00A5418E"/>
    <w:rsid w:val="00A5554B"/>
    <w:rsid w:val="00A55B5D"/>
    <w:rsid w:val="00A56DC6"/>
    <w:rsid w:val="00A607F2"/>
    <w:rsid w:val="00A70764"/>
    <w:rsid w:val="00A744CC"/>
    <w:rsid w:val="00A86AFE"/>
    <w:rsid w:val="00A87A0F"/>
    <w:rsid w:val="00A9292D"/>
    <w:rsid w:val="00A93342"/>
    <w:rsid w:val="00A951C5"/>
    <w:rsid w:val="00AA3390"/>
    <w:rsid w:val="00AA6AB5"/>
    <w:rsid w:val="00AB0296"/>
    <w:rsid w:val="00AB14E9"/>
    <w:rsid w:val="00AB1C0C"/>
    <w:rsid w:val="00AC0835"/>
    <w:rsid w:val="00AC0978"/>
    <w:rsid w:val="00AC364F"/>
    <w:rsid w:val="00AD4DF7"/>
    <w:rsid w:val="00B05E93"/>
    <w:rsid w:val="00B170EC"/>
    <w:rsid w:val="00B243B2"/>
    <w:rsid w:val="00B320DE"/>
    <w:rsid w:val="00B322EE"/>
    <w:rsid w:val="00B351E3"/>
    <w:rsid w:val="00B41631"/>
    <w:rsid w:val="00B43BB5"/>
    <w:rsid w:val="00B44C34"/>
    <w:rsid w:val="00B52264"/>
    <w:rsid w:val="00B62C28"/>
    <w:rsid w:val="00B6688F"/>
    <w:rsid w:val="00B81EE3"/>
    <w:rsid w:val="00B83FE3"/>
    <w:rsid w:val="00B85D65"/>
    <w:rsid w:val="00B876D4"/>
    <w:rsid w:val="00B921A2"/>
    <w:rsid w:val="00B95503"/>
    <w:rsid w:val="00B963D2"/>
    <w:rsid w:val="00BA2D95"/>
    <w:rsid w:val="00BA38F2"/>
    <w:rsid w:val="00BA7D70"/>
    <w:rsid w:val="00BB4A25"/>
    <w:rsid w:val="00BB6764"/>
    <w:rsid w:val="00BB6D66"/>
    <w:rsid w:val="00BD0AFC"/>
    <w:rsid w:val="00BD5DB0"/>
    <w:rsid w:val="00BD71E6"/>
    <w:rsid w:val="00BE3B09"/>
    <w:rsid w:val="00BE3DCB"/>
    <w:rsid w:val="00BE46D6"/>
    <w:rsid w:val="00BE5406"/>
    <w:rsid w:val="00BF50F6"/>
    <w:rsid w:val="00BF58DF"/>
    <w:rsid w:val="00BF6B82"/>
    <w:rsid w:val="00C01642"/>
    <w:rsid w:val="00C04D1B"/>
    <w:rsid w:val="00C1267E"/>
    <w:rsid w:val="00C13AA9"/>
    <w:rsid w:val="00C1537B"/>
    <w:rsid w:val="00C247DD"/>
    <w:rsid w:val="00C2616E"/>
    <w:rsid w:val="00C31911"/>
    <w:rsid w:val="00C4187C"/>
    <w:rsid w:val="00C43476"/>
    <w:rsid w:val="00C4410E"/>
    <w:rsid w:val="00C450BE"/>
    <w:rsid w:val="00C45F20"/>
    <w:rsid w:val="00C526B0"/>
    <w:rsid w:val="00C52D9B"/>
    <w:rsid w:val="00C54A78"/>
    <w:rsid w:val="00C54D3A"/>
    <w:rsid w:val="00C60CB3"/>
    <w:rsid w:val="00C7198C"/>
    <w:rsid w:val="00C84EDF"/>
    <w:rsid w:val="00C91A22"/>
    <w:rsid w:val="00C9407D"/>
    <w:rsid w:val="00CA0D66"/>
    <w:rsid w:val="00CA1E86"/>
    <w:rsid w:val="00CA2638"/>
    <w:rsid w:val="00CA7B7C"/>
    <w:rsid w:val="00CB1CE4"/>
    <w:rsid w:val="00CC51E3"/>
    <w:rsid w:val="00CC7823"/>
    <w:rsid w:val="00CD0DDA"/>
    <w:rsid w:val="00CE2AF6"/>
    <w:rsid w:val="00CE6484"/>
    <w:rsid w:val="00CF4B6B"/>
    <w:rsid w:val="00CF4FA1"/>
    <w:rsid w:val="00D00659"/>
    <w:rsid w:val="00D15EF7"/>
    <w:rsid w:val="00D173FA"/>
    <w:rsid w:val="00D21AC9"/>
    <w:rsid w:val="00D24BE1"/>
    <w:rsid w:val="00D30381"/>
    <w:rsid w:val="00D35978"/>
    <w:rsid w:val="00D41654"/>
    <w:rsid w:val="00D52795"/>
    <w:rsid w:val="00D530C4"/>
    <w:rsid w:val="00D5500C"/>
    <w:rsid w:val="00D57349"/>
    <w:rsid w:val="00D76445"/>
    <w:rsid w:val="00D81934"/>
    <w:rsid w:val="00D837E2"/>
    <w:rsid w:val="00D84694"/>
    <w:rsid w:val="00D9098A"/>
    <w:rsid w:val="00D91CF2"/>
    <w:rsid w:val="00D93876"/>
    <w:rsid w:val="00D97ABA"/>
    <w:rsid w:val="00D97F8E"/>
    <w:rsid w:val="00DA1898"/>
    <w:rsid w:val="00DA5B06"/>
    <w:rsid w:val="00DA7634"/>
    <w:rsid w:val="00DB4FE7"/>
    <w:rsid w:val="00DC3BC3"/>
    <w:rsid w:val="00DC4D1C"/>
    <w:rsid w:val="00DD6480"/>
    <w:rsid w:val="00DE1ABD"/>
    <w:rsid w:val="00DE43C5"/>
    <w:rsid w:val="00DE4E0D"/>
    <w:rsid w:val="00DE5154"/>
    <w:rsid w:val="00DE5860"/>
    <w:rsid w:val="00DF3BB7"/>
    <w:rsid w:val="00E02040"/>
    <w:rsid w:val="00E0305A"/>
    <w:rsid w:val="00E13B2C"/>
    <w:rsid w:val="00E176A0"/>
    <w:rsid w:val="00E31F08"/>
    <w:rsid w:val="00E449A8"/>
    <w:rsid w:val="00E45774"/>
    <w:rsid w:val="00E46083"/>
    <w:rsid w:val="00E461BE"/>
    <w:rsid w:val="00E5383C"/>
    <w:rsid w:val="00E5741F"/>
    <w:rsid w:val="00E64C96"/>
    <w:rsid w:val="00E71536"/>
    <w:rsid w:val="00E769CD"/>
    <w:rsid w:val="00E82923"/>
    <w:rsid w:val="00E82F60"/>
    <w:rsid w:val="00E8573C"/>
    <w:rsid w:val="00E867D4"/>
    <w:rsid w:val="00EA1324"/>
    <w:rsid w:val="00EC2F30"/>
    <w:rsid w:val="00ED6CBF"/>
    <w:rsid w:val="00ED7D98"/>
    <w:rsid w:val="00EE1FA3"/>
    <w:rsid w:val="00EE21B6"/>
    <w:rsid w:val="00EE5EBF"/>
    <w:rsid w:val="00EF0881"/>
    <w:rsid w:val="00EF2156"/>
    <w:rsid w:val="00F04B00"/>
    <w:rsid w:val="00F10D22"/>
    <w:rsid w:val="00F117ED"/>
    <w:rsid w:val="00F153C8"/>
    <w:rsid w:val="00F17B78"/>
    <w:rsid w:val="00F232C1"/>
    <w:rsid w:val="00F244E8"/>
    <w:rsid w:val="00F27A2C"/>
    <w:rsid w:val="00F41C0C"/>
    <w:rsid w:val="00F44CE9"/>
    <w:rsid w:val="00F460F5"/>
    <w:rsid w:val="00F46E77"/>
    <w:rsid w:val="00F544CF"/>
    <w:rsid w:val="00F65DE6"/>
    <w:rsid w:val="00F722A8"/>
    <w:rsid w:val="00F81AD0"/>
    <w:rsid w:val="00F85919"/>
    <w:rsid w:val="00F93A7B"/>
    <w:rsid w:val="00F958EC"/>
    <w:rsid w:val="00F9757D"/>
    <w:rsid w:val="00FA403C"/>
    <w:rsid w:val="00FA5FAE"/>
    <w:rsid w:val="00FB217F"/>
    <w:rsid w:val="00FB26D6"/>
    <w:rsid w:val="00FB74C5"/>
    <w:rsid w:val="00FC1E74"/>
    <w:rsid w:val="00FC6FB1"/>
    <w:rsid w:val="00FC718B"/>
    <w:rsid w:val="00FD441B"/>
    <w:rsid w:val="00FD54E8"/>
    <w:rsid w:val="12CA3887"/>
    <w:rsid w:val="1CA6546A"/>
    <w:rsid w:val="303667D5"/>
    <w:rsid w:val="30DE50F7"/>
    <w:rsid w:val="3465599A"/>
    <w:rsid w:val="3ED81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c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D16FF-0378-46D7-8C1B-857C12EBBE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BBS.SUDA123.COM</Company>
  <Pages>5</Pages>
  <Words>273</Words>
  <Characters>1561</Characters>
  <Lines>13</Lines>
  <Paragraphs>3</Paragraphs>
  <TotalTime>130</TotalTime>
  <ScaleCrop>false</ScaleCrop>
  <LinksUpToDate>false</LinksUpToDate>
  <CharactersWithSpaces>1831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2020-04-29T03:26:00Z</dcterms:created>
  <dc:creator>杜柏辰</dc:creator>
  <cp:lastModifiedBy>chEng.</cp:lastModifiedBy>
  <cp:lastPrinted>2019-07-05T14:21:00Z</cp:lastPrinted>
  <dcterms:modified xsi:type="dcterms:W3CDTF">2020-04-29T05:43:50Z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