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Verdana" w:eastAsia="方正小标宋_GBK" w:cs="宋体"/>
          <w:color w:val="auto"/>
          <w:kern w:val="0"/>
          <w:sz w:val="44"/>
          <w:szCs w:val="44"/>
        </w:rPr>
      </w:pPr>
      <w:r>
        <w:rPr>
          <w:rFonts w:hint="eastAsia" w:ascii="方正小标宋_GBK" w:hAnsi="Verdana" w:eastAsia="方正小标宋_GBK" w:cs="宋体"/>
          <w:color w:val="auto"/>
          <w:kern w:val="0"/>
          <w:sz w:val="44"/>
          <w:szCs w:val="44"/>
        </w:rPr>
        <w:t>重庆市九龙坡区二郎街道</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Verdana" w:eastAsia="方正小标宋_GBK" w:cs="宋体"/>
          <w:color w:val="auto"/>
          <w:kern w:val="0"/>
          <w:sz w:val="44"/>
          <w:szCs w:val="44"/>
        </w:rPr>
      </w:pPr>
      <w:r>
        <w:rPr>
          <w:rFonts w:hint="eastAsia" w:ascii="Times New Roman" w:hAnsi="Times New Roman" w:eastAsia="方正小标宋_GBK" w:cs="宋体"/>
          <w:color w:val="auto"/>
          <w:kern w:val="0"/>
          <w:sz w:val="44"/>
          <w:szCs w:val="44"/>
        </w:rPr>
        <w:t>202</w:t>
      </w:r>
      <w:r>
        <w:rPr>
          <w:rFonts w:hint="eastAsia" w:ascii="Times New Roman" w:hAnsi="Times New Roman" w:eastAsia="方正小标宋_GBK" w:cs="宋体"/>
          <w:color w:val="auto"/>
          <w:kern w:val="0"/>
          <w:sz w:val="44"/>
          <w:szCs w:val="44"/>
          <w:lang w:val="en-US" w:eastAsia="zh-CN"/>
        </w:rPr>
        <w:t>2</w:t>
      </w:r>
      <w:r>
        <w:rPr>
          <w:rFonts w:hint="eastAsia" w:ascii="方正小标宋_GBK" w:hAnsi="Verdana" w:eastAsia="方正小标宋_GBK" w:cs="宋体"/>
          <w:color w:val="auto"/>
          <w:kern w:val="0"/>
          <w:sz w:val="44"/>
          <w:szCs w:val="44"/>
        </w:rPr>
        <w:t>年面向社会公开招聘工作人员简章</w:t>
      </w:r>
    </w:p>
    <w:p>
      <w:pPr>
        <w:keepNext w:val="0"/>
        <w:keepLines w:val="0"/>
        <w:pageBreakBefore w:val="0"/>
        <w:widowControl w:val="0"/>
        <w:kinsoku/>
        <w:wordWrap/>
        <w:overflowPunct/>
        <w:topLinePunct w:val="0"/>
        <w:autoSpaceDE/>
        <w:autoSpaceDN/>
        <w:bidi w:val="0"/>
        <w:spacing w:line="594" w:lineRule="exact"/>
        <w:ind w:firstLine="643"/>
        <w:textAlignment w:val="auto"/>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94" w:lineRule="exact"/>
        <w:ind w:firstLine="643"/>
        <w:textAlignment w:val="auto"/>
        <w:rPr>
          <w:rFonts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rPr>
        <w:t>为广泛吸纳优秀人才，全方位服务辖区居民，经研究，决定面向社会公开招聘工作人员，具体如下：</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textAlignment w:val="auto"/>
        <w:rPr>
          <w:rFonts w:ascii="方正黑体_GBK" w:hAnsi="Verdana" w:eastAsia="方正黑体_GBK" w:cs="宋体"/>
          <w:color w:val="auto"/>
          <w:kern w:val="0"/>
          <w:sz w:val="32"/>
          <w:szCs w:val="32"/>
        </w:rPr>
      </w:pPr>
      <w:r>
        <w:rPr>
          <w:rFonts w:hint="eastAsia" w:ascii="方正黑体_GBK" w:hAnsi="Verdana" w:eastAsia="方正黑体_GBK" w:cs="宋体"/>
          <w:color w:val="auto"/>
          <w:kern w:val="0"/>
          <w:sz w:val="32"/>
          <w:szCs w:val="32"/>
        </w:rPr>
        <w:t>一、招聘原则</w:t>
      </w:r>
    </w:p>
    <w:p>
      <w:pPr>
        <w:keepNext w:val="0"/>
        <w:keepLines w:val="0"/>
        <w:pageBreakBefore w:val="0"/>
        <w:widowControl w:val="0"/>
        <w:kinsoku/>
        <w:wordWrap/>
        <w:overflowPunct/>
        <w:topLinePunct w:val="0"/>
        <w:autoSpaceDE/>
        <w:autoSpaceDN/>
        <w:bidi w:val="0"/>
        <w:spacing w:line="594" w:lineRule="exact"/>
        <w:ind w:firstLine="643"/>
        <w:textAlignment w:val="auto"/>
        <w:rPr>
          <w:rFonts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rPr>
        <w:t>本次招聘坚持“公开、公平、竞争、择优”的原则，坚持“德才兼备、以德为先、任人唯贤”的选人用人标准，面向社会公开招聘，在考试、考核的基础上择优录用。</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textAlignment w:val="auto"/>
        <w:rPr>
          <w:rFonts w:ascii="方正仿宋_GBK" w:hAnsi="方正仿宋_GBK" w:eastAsia="方正仿宋_GBK" w:cs="方正仿宋_GBK"/>
          <w:color w:val="auto"/>
          <w:sz w:val="32"/>
          <w:szCs w:val="32"/>
        </w:rPr>
      </w:pPr>
      <w:r>
        <w:rPr>
          <w:rFonts w:hint="eastAsia" w:ascii="方正黑体_GBK" w:hAnsi="Verdana" w:eastAsia="方正黑体_GBK" w:cs="宋体"/>
          <w:color w:val="auto"/>
          <w:kern w:val="0"/>
          <w:sz w:val="32"/>
          <w:szCs w:val="32"/>
        </w:rPr>
        <w:t>二、招聘岗位及职数</w:t>
      </w:r>
    </w:p>
    <w:p>
      <w:pPr>
        <w:keepNext w:val="0"/>
        <w:keepLines w:val="0"/>
        <w:pageBreakBefore w:val="0"/>
        <w:widowControl w:val="0"/>
        <w:kinsoku/>
        <w:wordWrap/>
        <w:overflowPunct/>
        <w:topLinePunct w:val="0"/>
        <w:autoSpaceDE/>
        <w:autoSpaceDN/>
        <w:bidi w:val="0"/>
        <w:spacing w:line="594" w:lineRule="exact"/>
        <w:ind w:firstLine="643"/>
        <w:textAlignment w:val="auto"/>
        <w:rPr>
          <w:rFonts w:hint="eastAsia" w:ascii="方正仿宋_GBK" w:hAnsi="Verdana" w:eastAsia="方正仿宋_GBK" w:cs="宋体"/>
          <w:color w:val="auto"/>
          <w:kern w:val="0"/>
          <w:sz w:val="32"/>
          <w:szCs w:val="32"/>
        </w:rPr>
      </w:pPr>
      <w:r>
        <w:rPr>
          <w:rFonts w:hint="eastAsia" w:ascii="Times New Roman" w:hAnsi="Times New Roman" w:eastAsia="方正仿宋_GBK" w:cs="宋体"/>
          <w:color w:val="auto"/>
          <w:kern w:val="0"/>
          <w:sz w:val="32"/>
          <w:szCs w:val="32"/>
        </w:rPr>
        <w:t>1</w:t>
      </w:r>
      <w:r>
        <w:rPr>
          <w:rFonts w:hint="eastAsia" w:ascii="方正仿宋_GBK" w:hAnsi="Verdana" w:eastAsia="方正仿宋_GBK" w:cs="宋体"/>
          <w:color w:val="auto"/>
          <w:kern w:val="0"/>
          <w:sz w:val="32"/>
          <w:szCs w:val="32"/>
        </w:rPr>
        <w:t>.</w:t>
      </w:r>
      <w:r>
        <w:rPr>
          <w:rFonts w:hint="eastAsia" w:ascii="方正仿宋_GBK" w:hAnsi="Verdana" w:eastAsia="方正仿宋_GBK" w:cs="宋体"/>
          <w:color w:val="auto"/>
          <w:kern w:val="0"/>
          <w:sz w:val="32"/>
          <w:szCs w:val="32"/>
          <w:lang w:eastAsia="zh-CN"/>
        </w:rPr>
        <w:t>聘用人员</w:t>
      </w:r>
      <w:r>
        <w:rPr>
          <w:rFonts w:hint="eastAsia" w:ascii="方正仿宋_GBK" w:hAnsi="Verdana" w:eastAsia="方正仿宋_GBK" w:cs="宋体"/>
          <w:color w:val="auto"/>
          <w:kern w:val="0"/>
          <w:sz w:val="32"/>
          <w:szCs w:val="32"/>
          <w:lang w:val="en-US" w:eastAsia="zh-CN"/>
        </w:rPr>
        <w:t>1</w:t>
      </w:r>
      <w:r>
        <w:rPr>
          <w:rFonts w:hint="eastAsia" w:ascii="方正仿宋_GBK" w:hAnsi="Verdana" w:eastAsia="方正仿宋_GBK" w:cs="宋体"/>
          <w:color w:val="auto"/>
          <w:kern w:val="0"/>
          <w:sz w:val="32"/>
          <w:szCs w:val="32"/>
        </w:rPr>
        <w:t>名</w:t>
      </w:r>
      <w:r>
        <w:rPr>
          <w:rFonts w:hint="eastAsia" w:ascii="方正仿宋_GBK" w:hAnsi="Verdana" w:eastAsia="方正仿宋_GBK" w:cs="宋体"/>
          <w:color w:val="auto"/>
          <w:kern w:val="0"/>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3"/>
        <w:textAlignment w:val="auto"/>
        <w:rPr>
          <w:rFonts w:hint="eastAsia" w:ascii="方正仿宋_GBK" w:hAnsi="Verdana" w:eastAsia="方正仿宋_GBK" w:cs="宋体"/>
          <w:color w:val="auto"/>
          <w:kern w:val="0"/>
          <w:sz w:val="32"/>
          <w:szCs w:val="32"/>
          <w:lang w:eastAsia="zh-CN"/>
        </w:rPr>
      </w:pPr>
      <w:r>
        <w:rPr>
          <w:rFonts w:hint="eastAsia" w:ascii="方正仿宋_GBK" w:hAnsi="Verdana" w:eastAsia="方正仿宋_GBK" w:cs="宋体"/>
          <w:color w:val="auto"/>
          <w:kern w:val="0"/>
          <w:sz w:val="32"/>
          <w:szCs w:val="32"/>
          <w:lang w:val="en-US" w:eastAsia="zh-CN"/>
        </w:rPr>
        <w:t>2.</w:t>
      </w:r>
      <w:r>
        <w:rPr>
          <w:rFonts w:hint="eastAsia" w:ascii="方正仿宋_GBK" w:hAnsi="Verdana" w:eastAsia="方正仿宋_GBK" w:cs="宋体"/>
          <w:color w:val="auto"/>
          <w:kern w:val="0"/>
          <w:sz w:val="32"/>
          <w:szCs w:val="32"/>
          <w:lang w:eastAsia="zh-CN"/>
        </w:rPr>
        <w:t>城管协管员外</w:t>
      </w:r>
      <w:r>
        <w:rPr>
          <w:rFonts w:hint="eastAsia" w:ascii="方正仿宋_GBK" w:hAnsi="Verdana" w:eastAsia="方正仿宋_GBK" w:cs="宋体"/>
          <w:color w:val="auto"/>
          <w:kern w:val="0"/>
          <w:sz w:val="32"/>
          <w:szCs w:val="32"/>
          <w:lang w:val="en-US" w:eastAsia="zh-CN"/>
        </w:rPr>
        <w:t>勤3</w:t>
      </w:r>
      <w:r>
        <w:rPr>
          <w:rFonts w:hint="eastAsia" w:ascii="方正仿宋_GBK" w:hAnsi="Verdana" w:eastAsia="方正仿宋_GBK" w:cs="宋体"/>
          <w:color w:val="auto"/>
          <w:kern w:val="0"/>
          <w:sz w:val="32"/>
          <w:szCs w:val="32"/>
        </w:rPr>
        <w:t>名</w:t>
      </w:r>
      <w:r>
        <w:rPr>
          <w:rFonts w:hint="eastAsia" w:ascii="方正仿宋_GBK" w:hAnsi="Verdana" w:eastAsia="方正仿宋_GBK" w:cs="宋体"/>
          <w:color w:val="auto"/>
          <w:kern w:val="0"/>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方正仿宋_GBK" w:hAnsi="Verdana" w:eastAsia="方正仿宋_GBK" w:cs="宋体"/>
          <w:color w:val="auto"/>
          <w:kern w:val="0"/>
          <w:sz w:val="32"/>
          <w:szCs w:val="32"/>
          <w:lang w:val="en-US" w:eastAsia="zh-CN"/>
        </w:rPr>
      </w:pPr>
      <w:r>
        <w:rPr>
          <w:rFonts w:hint="eastAsia" w:ascii="Times New Roman" w:hAnsi="Times New Roman" w:eastAsia="方正仿宋_GBK"/>
          <w:color w:val="auto"/>
          <w:sz w:val="32"/>
          <w:szCs w:val="32"/>
          <w:lang w:val="en-US" w:eastAsia="zh-CN"/>
        </w:rPr>
        <w:t>3.城管协管员内勤1名</w:t>
      </w:r>
      <w:r>
        <w:rPr>
          <w:rFonts w:hint="eastAsia" w:ascii="方正仿宋_GBK" w:hAnsi="Verdana" w:eastAsia="方正仿宋_GBK" w:cs="宋体"/>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textAlignment w:val="auto"/>
        <w:rPr>
          <w:rFonts w:ascii="方正黑体_GBK" w:hAnsi="Verdana" w:eastAsia="方正黑体_GBK" w:cs="宋体"/>
          <w:color w:val="auto"/>
          <w:kern w:val="0"/>
          <w:sz w:val="32"/>
          <w:szCs w:val="32"/>
        </w:rPr>
      </w:pPr>
      <w:r>
        <w:rPr>
          <w:rFonts w:hint="eastAsia" w:ascii="方正黑体_GBK" w:hAnsi="Verdana" w:eastAsia="方正黑体_GBK" w:cs="宋体"/>
          <w:color w:val="auto"/>
          <w:kern w:val="0"/>
          <w:sz w:val="32"/>
          <w:szCs w:val="32"/>
        </w:rPr>
        <w:t>三、报考条件</w:t>
      </w:r>
    </w:p>
    <w:p>
      <w:pPr>
        <w:keepNext w:val="0"/>
        <w:keepLines w:val="0"/>
        <w:pageBreakBefore w:val="0"/>
        <w:widowControl w:val="0"/>
        <w:kinsoku/>
        <w:wordWrap/>
        <w:overflowPunct/>
        <w:topLinePunct w:val="0"/>
        <w:autoSpaceDE/>
        <w:autoSpaceDN/>
        <w:bidi w:val="0"/>
        <w:spacing w:line="594" w:lineRule="exact"/>
        <w:ind w:firstLine="643"/>
        <w:textAlignment w:val="auto"/>
        <w:rPr>
          <w:rFonts w:ascii="方正楷体_GBK" w:hAnsi="Verdana" w:eastAsia="方正楷体_GBK" w:cs="宋体"/>
          <w:bCs/>
          <w:color w:val="auto"/>
          <w:kern w:val="0"/>
          <w:sz w:val="32"/>
          <w:szCs w:val="32"/>
        </w:rPr>
      </w:pPr>
      <w:r>
        <w:rPr>
          <w:rFonts w:hint="eastAsia" w:ascii="方正楷体_GBK" w:hAnsi="Verdana" w:eastAsia="方正楷体_GBK" w:cs="宋体"/>
          <w:bCs/>
          <w:color w:val="auto"/>
          <w:kern w:val="0"/>
          <w:sz w:val="32"/>
          <w:szCs w:val="32"/>
        </w:rPr>
        <w:t>（一）基本条件</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方正仿宋_GBK" w:hAnsi="微软雅黑" w:eastAsia="方正仿宋_GBK"/>
          <w:color w:val="auto"/>
          <w:sz w:val="32"/>
          <w:szCs w:val="32"/>
        </w:rPr>
        <w:t>报考人员应具备以下基本条件：</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Times New Roman" w:hAnsi="Times New Roman" w:eastAsia="方正仿宋_GBK"/>
          <w:color w:val="auto"/>
          <w:sz w:val="32"/>
          <w:szCs w:val="32"/>
        </w:rPr>
        <w:t>1</w:t>
      </w:r>
      <w:r>
        <w:rPr>
          <w:rFonts w:hint="eastAsia" w:ascii="方正仿宋_GBK" w:hAnsi="微软雅黑" w:eastAsia="方正仿宋_GBK"/>
          <w:color w:val="auto"/>
          <w:sz w:val="32"/>
          <w:szCs w:val="32"/>
        </w:rPr>
        <w:t>.具有中华人民共和国国籍；</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Times New Roman" w:hAnsi="Times New Roman" w:eastAsia="方正仿宋_GBK"/>
          <w:color w:val="auto"/>
          <w:sz w:val="32"/>
          <w:szCs w:val="32"/>
        </w:rPr>
        <w:t>2</w:t>
      </w:r>
      <w:r>
        <w:rPr>
          <w:rFonts w:hint="eastAsia" w:ascii="方正仿宋_GBK" w:hAnsi="微软雅黑" w:eastAsia="方正仿宋_GBK"/>
          <w:color w:val="auto"/>
          <w:sz w:val="32"/>
          <w:szCs w:val="32"/>
        </w:rPr>
        <w:t>.拥护</w:t>
      </w:r>
      <w:r>
        <w:rPr>
          <w:rFonts w:hint="eastAsia" w:ascii="方正仿宋_GBK" w:hAnsi="微软雅黑" w:eastAsia="方正仿宋_GBK"/>
          <w:color w:val="auto"/>
          <w:sz w:val="32"/>
          <w:szCs w:val="32"/>
          <w:lang w:eastAsia="zh-CN"/>
        </w:rPr>
        <w:t>中国共产党的领导，遵纪守法</w:t>
      </w:r>
      <w:r>
        <w:rPr>
          <w:rFonts w:hint="eastAsia" w:ascii="方正仿宋_GBK" w:hAnsi="微软雅黑" w:eastAsia="方正仿宋_GBK"/>
          <w:color w:val="auto"/>
          <w:sz w:val="32"/>
          <w:szCs w:val="32"/>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Times New Roman" w:hAnsi="Times New Roman" w:eastAsia="方正仿宋_GBK"/>
          <w:color w:val="auto"/>
          <w:sz w:val="32"/>
          <w:szCs w:val="32"/>
        </w:rPr>
        <w:t>3</w:t>
      </w:r>
      <w:r>
        <w:rPr>
          <w:rFonts w:hint="eastAsia" w:ascii="方正仿宋_GBK" w:hAnsi="微软雅黑" w:eastAsia="方正仿宋_GBK"/>
          <w:color w:val="auto"/>
          <w:sz w:val="32"/>
          <w:szCs w:val="32"/>
        </w:rPr>
        <w:t>.具有良好的政治素质和道德品行；</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Times New Roman" w:hAnsi="Times New Roman" w:eastAsia="方正仿宋_GBK"/>
          <w:color w:val="auto"/>
          <w:sz w:val="32"/>
          <w:szCs w:val="32"/>
        </w:rPr>
        <w:t>4</w:t>
      </w:r>
      <w:r>
        <w:rPr>
          <w:rFonts w:hint="eastAsia" w:ascii="方正仿宋_GBK" w:hAnsi="微软雅黑" w:eastAsia="方正仿宋_GBK"/>
          <w:color w:val="auto"/>
          <w:sz w:val="32"/>
          <w:szCs w:val="32"/>
        </w:rPr>
        <w:t>.具有正常履行职责的身体条件和心理素质；</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Times New Roman" w:hAnsi="Times New Roman" w:eastAsia="方正仿宋_GBK"/>
          <w:color w:val="auto"/>
          <w:sz w:val="32"/>
          <w:szCs w:val="32"/>
        </w:rPr>
        <w:t>5</w:t>
      </w:r>
      <w:r>
        <w:rPr>
          <w:rFonts w:hint="eastAsia" w:ascii="方正仿宋_GBK" w:hAnsi="微软雅黑" w:eastAsia="方正仿宋_GBK"/>
          <w:color w:val="auto"/>
          <w:sz w:val="32"/>
          <w:szCs w:val="32"/>
        </w:rPr>
        <w:t>.具备符合职位要求的文化程度和工作能力；</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Times New Roman" w:hAnsi="Times New Roman" w:eastAsia="方正仿宋_GBK"/>
          <w:color w:val="auto"/>
          <w:sz w:val="32"/>
          <w:szCs w:val="32"/>
        </w:rPr>
        <w:t>6</w:t>
      </w:r>
      <w:r>
        <w:rPr>
          <w:rFonts w:hint="eastAsia" w:ascii="方正仿宋_GBK" w:hAnsi="微软雅黑" w:eastAsia="方正仿宋_GBK"/>
          <w:color w:val="auto"/>
          <w:sz w:val="32"/>
          <w:szCs w:val="32"/>
        </w:rPr>
        <w:t>.具备拟任职位所要求的其他资格条件。</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方正仿宋_GBK" w:hAnsi="微软雅黑" w:eastAsia="方正仿宋_GBK"/>
          <w:color w:val="auto"/>
          <w:sz w:val="32"/>
          <w:szCs w:val="32"/>
        </w:rPr>
        <w:t>下列人员不得报考：</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Times New Roman" w:hAnsi="Times New Roman" w:eastAsia="方正仿宋_GBK"/>
          <w:color w:val="auto"/>
          <w:sz w:val="32"/>
          <w:szCs w:val="32"/>
        </w:rPr>
        <w:t>1.</w:t>
      </w:r>
      <w:r>
        <w:rPr>
          <w:rFonts w:hint="eastAsia" w:ascii="方正仿宋_GBK" w:hAnsi="微软雅黑" w:eastAsia="方正仿宋_GBK"/>
          <w:color w:val="auto"/>
          <w:sz w:val="32"/>
          <w:szCs w:val="32"/>
        </w:rPr>
        <w:t>现役军人</w:t>
      </w:r>
      <w:r>
        <w:rPr>
          <w:rFonts w:hint="eastAsia" w:ascii="方正仿宋_GBK" w:hAnsi="微软雅黑"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Times New Roman" w:hAnsi="Times New Roman" w:eastAsia="方正仿宋_GBK"/>
          <w:color w:val="auto"/>
          <w:sz w:val="32"/>
          <w:szCs w:val="32"/>
        </w:rPr>
        <w:t>2.</w:t>
      </w:r>
      <w:r>
        <w:rPr>
          <w:rFonts w:hint="eastAsia" w:ascii="方正仿宋_GBK" w:hAnsi="微软雅黑" w:eastAsia="方正仿宋_GBK"/>
          <w:color w:val="auto"/>
          <w:sz w:val="32"/>
          <w:szCs w:val="32"/>
        </w:rPr>
        <w:t>曾因犯罪受过刑事处罚的人员</w:t>
      </w:r>
      <w:r>
        <w:rPr>
          <w:rFonts w:hint="eastAsia" w:ascii="方正仿宋_GBK" w:hAnsi="微软雅黑"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Times New Roman" w:hAnsi="Times New Roman" w:eastAsia="方正仿宋_GBK"/>
          <w:color w:val="auto"/>
          <w:sz w:val="32"/>
          <w:szCs w:val="32"/>
          <w:lang w:val="en-US" w:eastAsia="zh-CN"/>
        </w:rPr>
        <w:t>3</w:t>
      </w:r>
      <w:r>
        <w:rPr>
          <w:rFonts w:hint="eastAsia" w:ascii="方正仿宋_GBK" w:hAnsi="微软雅黑" w:eastAsia="方正仿宋_GBK"/>
          <w:color w:val="auto"/>
          <w:sz w:val="32"/>
          <w:szCs w:val="32"/>
        </w:rPr>
        <w:t>.曾被开除公职的人员</w:t>
      </w:r>
      <w:r>
        <w:rPr>
          <w:rFonts w:hint="eastAsia" w:ascii="方正仿宋_GBK" w:hAnsi="微软雅黑"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Times New Roman" w:hAnsi="Times New Roman" w:eastAsia="方正仿宋_GBK"/>
          <w:color w:val="auto"/>
          <w:sz w:val="32"/>
          <w:szCs w:val="32"/>
          <w:lang w:val="en-US" w:eastAsia="zh-CN"/>
        </w:rPr>
        <w:t>4</w:t>
      </w:r>
      <w:r>
        <w:rPr>
          <w:rFonts w:hint="eastAsia" w:ascii="方正仿宋_GBK" w:hAnsi="微软雅黑" w:eastAsia="方正仿宋_GBK"/>
          <w:color w:val="auto"/>
          <w:sz w:val="32"/>
          <w:szCs w:val="32"/>
        </w:rPr>
        <w:t>.</w:t>
      </w:r>
      <w:r>
        <w:rPr>
          <w:rFonts w:hint="eastAsia" w:ascii="Times New Roman" w:hAnsi="方正仿宋_GBK" w:eastAsia="方正仿宋_GBK" w:cs="Times New Roman"/>
          <w:color w:val="auto"/>
          <w:sz w:val="32"/>
          <w:szCs w:val="32"/>
        </w:rPr>
        <w:t>违法违纪正在接受调查处理的人员；</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Times New Roman" w:hAnsi="Times New Roman" w:eastAsia="方正仿宋_GBK"/>
          <w:color w:val="auto"/>
          <w:sz w:val="32"/>
          <w:szCs w:val="32"/>
          <w:lang w:val="en-US" w:eastAsia="zh-CN"/>
        </w:rPr>
        <w:t>5</w:t>
      </w:r>
      <w:r>
        <w:rPr>
          <w:rFonts w:hint="eastAsia" w:ascii="方正仿宋_GBK" w:hAnsi="微软雅黑" w:eastAsia="方正仿宋_GBK"/>
          <w:color w:val="auto"/>
          <w:sz w:val="32"/>
          <w:szCs w:val="32"/>
        </w:rPr>
        <w:t>.近五年内有舞弊等严重违反录</w:t>
      </w:r>
      <w:r>
        <w:rPr>
          <w:rFonts w:hint="eastAsia" w:ascii="方正仿宋_GBK" w:hAnsi="微软雅黑" w:eastAsia="方正仿宋_GBK"/>
          <w:color w:val="auto"/>
          <w:sz w:val="32"/>
          <w:szCs w:val="32"/>
          <w:lang w:eastAsia="zh-CN"/>
        </w:rPr>
        <w:t>（</w:t>
      </w:r>
      <w:r>
        <w:rPr>
          <w:rFonts w:hint="eastAsia" w:ascii="方正仿宋_GBK" w:hAnsi="微软雅黑" w:eastAsia="方正仿宋_GBK"/>
          <w:color w:val="auto"/>
          <w:sz w:val="32"/>
          <w:szCs w:val="32"/>
        </w:rPr>
        <w:t>聘</w:t>
      </w:r>
      <w:r>
        <w:rPr>
          <w:rFonts w:hint="eastAsia" w:ascii="方正仿宋_GBK" w:hAnsi="微软雅黑" w:eastAsia="方正仿宋_GBK"/>
          <w:color w:val="auto"/>
          <w:sz w:val="32"/>
          <w:szCs w:val="32"/>
          <w:lang w:eastAsia="zh-CN"/>
        </w:rPr>
        <w:t>）</w:t>
      </w:r>
      <w:r>
        <w:rPr>
          <w:rFonts w:hint="eastAsia" w:ascii="方正仿宋_GBK" w:hAnsi="微软雅黑" w:eastAsia="方正仿宋_GBK"/>
          <w:color w:val="auto"/>
          <w:sz w:val="32"/>
          <w:szCs w:val="32"/>
        </w:rPr>
        <w:t>用纪律行为的人员</w:t>
      </w:r>
      <w:r>
        <w:rPr>
          <w:rFonts w:hint="eastAsia" w:ascii="方正仿宋_GBK" w:hAnsi="微软雅黑"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微软雅黑" w:eastAsia="方正仿宋_GBK"/>
          <w:color w:val="auto"/>
          <w:sz w:val="32"/>
          <w:szCs w:val="32"/>
        </w:rPr>
      </w:pPr>
      <w:r>
        <w:rPr>
          <w:rFonts w:hint="eastAsia" w:ascii="Times New Roman" w:hAnsi="Times New Roman" w:eastAsia="方正仿宋_GBK"/>
          <w:color w:val="auto"/>
          <w:sz w:val="32"/>
          <w:szCs w:val="32"/>
          <w:lang w:val="en-US" w:eastAsia="zh-CN"/>
        </w:rPr>
        <w:t>6</w:t>
      </w:r>
      <w:r>
        <w:rPr>
          <w:rFonts w:hint="eastAsia" w:ascii="方正仿宋_GBK" w:hAnsi="微软雅黑" w:eastAsia="方正仿宋_GBK"/>
          <w:color w:val="auto"/>
          <w:sz w:val="32"/>
          <w:szCs w:val="32"/>
        </w:rPr>
        <w:t>.法律法规规定不得聘用的其他情形的人员。</w:t>
      </w:r>
    </w:p>
    <w:p>
      <w:pPr>
        <w:keepNext w:val="0"/>
        <w:keepLines w:val="0"/>
        <w:pageBreakBefore w:val="0"/>
        <w:widowControl w:val="0"/>
        <w:kinsoku/>
        <w:wordWrap/>
        <w:overflowPunct/>
        <w:topLinePunct w:val="0"/>
        <w:autoSpaceDE/>
        <w:autoSpaceDN/>
        <w:bidi w:val="0"/>
        <w:spacing w:line="594" w:lineRule="exact"/>
        <w:ind w:firstLine="643"/>
        <w:textAlignment w:val="auto"/>
        <w:rPr>
          <w:rFonts w:hint="eastAsia" w:ascii="方正楷体_GBK" w:hAnsi="Verdana" w:eastAsia="方正楷体_GBK" w:cs="宋体"/>
          <w:bCs/>
          <w:color w:val="auto"/>
          <w:kern w:val="0"/>
          <w:sz w:val="32"/>
          <w:szCs w:val="32"/>
        </w:rPr>
      </w:pPr>
      <w:r>
        <w:rPr>
          <w:rFonts w:hint="eastAsia" w:ascii="方正楷体_GBK" w:hAnsi="Verdana" w:eastAsia="方正楷体_GBK" w:cs="宋体"/>
          <w:bCs/>
          <w:color w:val="auto"/>
          <w:kern w:val="0"/>
          <w:sz w:val="32"/>
          <w:szCs w:val="32"/>
        </w:rPr>
        <w:t>（二）岗位条件</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1.聘用人员（</w:t>
      </w:r>
      <w:r>
        <w:rPr>
          <w:rFonts w:hint="eastAsia" w:ascii="方正仿宋_GBK" w:hAnsi="Verdana" w:eastAsia="方正仿宋_GBK" w:cs="宋体"/>
          <w:color w:val="auto"/>
          <w:kern w:val="0"/>
          <w:sz w:val="32"/>
          <w:szCs w:val="32"/>
          <w:lang w:val="en-US" w:eastAsia="zh-CN"/>
        </w:rPr>
        <w:t>1</w:t>
      </w:r>
      <w:r>
        <w:rPr>
          <w:rFonts w:hint="eastAsia" w:ascii="方正仿宋_GBK" w:hAnsi="Verdana" w:eastAsia="方正仿宋_GBK" w:cs="宋体"/>
          <w:color w:val="auto"/>
          <w:kern w:val="0"/>
          <w:sz w:val="32"/>
          <w:szCs w:val="32"/>
        </w:rPr>
        <w:t>名</w:t>
      </w:r>
      <w:r>
        <w:rPr>
          <w:rFonts w:hint="eastAsia" w:ascii="方正仿宋_GBK" w:hAnsi="Verdana" w:eastAsia="方正仿宋_GBK" w:cs="宋体"/>
          <w:color w:val="auto"/>
          <w:kern w:val="0"/>
          <w:sz w:val="32"/>
          <w:szCs w:val="32"/>
          <w:lang w:eastAsia="zh-CN"/>
        </w:rPr>
        <w:t>）</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olor w:val="auto"/>
          <w:sz w:val="32"/>
          <w:szCs w:val="32"/>
          <w:lang w:val="en-US" w:eastAsia="zh-CN"/>
        </w:rPr>
        <w:t>年龄</w:t>
      </w:r>
      <w:r>
        <w:rPr>
          <w:rFonts w:hint="eastAsia" w:ascii="Times New Roman" w:hAnsi="Times New Roman" w:eastAsia="方正仿宋_GBK"/>
          <w:color w:val="auto"/>
          <w:sz w:val="32"/>
          <w:szCs w:val="32"/>
          <w:lang w:val="en-US" w:eastAsia="zh-CN"/>
        </w:rPr>
        <w:t>为20—</w:t>
      </w:r>
      <w:r>
        <w:rPr>
          <w:rFonts w:hint="default" w:ascii="Times New Roman" w:hAnsi="Times New Roman" w:eastAsia="方正仿宋_GBK"/>
          <w:color w:val="auto"/>
          <w:sz w:val="32"/>
          <w:szCs w:val="32"/>
          <w:lang w:val="en-US" w:eastAsia="zh-CN"/>
        </w:rPr>
        <w:t>40</w:t>
      </w:r>
      <w:r>
        <w:rPr>
          <w:rFonts w:hint="eastAsia" w:ascii="Times New Roman" w:hAnsi="Times New Roman" w:eastAsia="方正仿宋_GBK"/>
          <w:color w:val="auto"/>
          <w:sz w:val="32"/>
          <w:szCs w:val="32"/>
          <w:lang w:val="en-US" w:eastAsia="zh-CN"/>
        </w:rPr>
        <w:t>周</w:t>
      </w:r>
      <w:r>
        <w:rPr>
          <w:rFonts w:hint="default" w:ascii="Times New Roman" w:hAnsi="Times New Roman" w:eastAsia="方正仿宋_GBK"/>
          <w:color w:val="auto"/>
          <w:sz w:val="32"/>
          <w:szCs w:val="32"/>
          <w:lang w:val="en-US" w:eastAsia="zh-CN"/>
        </w:rPr>
        <w:t>岁（198</w:t>
      </w:r>
      <w:r>
        <w:rPr>
          <w:rFonts w:hint="eastAsia" w:ascii="Times New Roman" w:hAnsi="Times New Roman" w:eastAsia="方正仿宋_GBK"/>
          <w:color w:val="auto"/>
          <w:sz w:val="32"/>
          <w:szCs w:val="32"/>
          <w:lang w:val="en-US" w:eastAsia="zh-CN"/>
        </w:rPr>
        <w:t>2</w:t>
      </w:r>
      <w:r>
        <w:rPr>
          <w:rFonts w:hint="default" w:ascii="Times New Roman" w:hAnsi="Times New Roman" w:eastAsia="方正仿宋_GBK"/>
          <w:color w:val="auto"/>
          <w:sz w:val="32"/>
          <w:szCs w:val="32"/>
          <w:lang w:val="en-US" w:eastAsia="zh-CN"/>
        </w:rPr>
        <w:t>年</w:t>
      </w:r>
      <w:r>
        <w:rPr>
          <w:rFonts w:hint="eastAsia" w:ascii="Times New Roman" w:hAnsi="Times New Roman" w:eastAsia="方正仿宋_GBK"/>
          <w:color w:val="auto"/>
          <w:sz w:val="32"/>
          <w:szCs w:val="32"/>
          <w:lang w:val="en-US" w:eastAsia="zh-CN"/>
        </w:rPr>
        <w:t>6</w:t>
      </w:r>
      <w:r>
        <w:rPr>
          <w:rFonts w:hint="default" w:ascii="Times New Roman" w:hAnsi="Times New Roman" w:eastAsia="方正仿宋_GBK"/>
          <w:color w:val="auto"/>
          <w:sz w:val="32"/>
          <w:szCs w:val="32"/>
          <w:lang w:val="en-US" w:eastAsia="zh-CN"/>
        </w:rPr>
        <w:t>月1日</w:t>
      </w:r>
      <w:r>
        <w:rPr>
          <w:rFonts w:hint="eastAsia" w:ascii="Times New Roman" w:hAnsi="Times New Roman" w:eastAsia="方正仿宋_GBK"/>
          <w:color w:val="auto"/>
          <w:sz w:val="32"/>
          <w:szCs w:val="32"/>
          <w:lang w:val="en-US" w:eastAsia="zh-CN"/>
        </w:rPr>
        <w:t>至2002年6月1日期间出生</w:t>
      </w:r>
      <w:r>
        <w:rPr>
          <w:rFonts w:hint="default" w:ascii="Times New Roman" w:hAnsi="Times New Roman" w:eastAsia="方正仿宋_GBK"/>
          <w:color w:val="auto"/>
          <w:sz w:val="32"/>
          <w:szCs w:val="32"/>
          <w:lang w:val="en-US" w:eastAsia="zh-CN"/>
        </w:rPr>
        <w:t>）</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olor w:val="auto"/>
          <w:sz w:val="32"/>
          <w:szCs w:val="32"/>
          <w:lang w:val="en-US" w:eastAsia="zh-CN"/>
        </w:rPr>
        <w:t>具有</w:t>
      </w:r>
      <w:r>
        <w:rPr>
          <w:rFonts w:hint="eastAsia" w:ascii="Times New Roman" w:hAnsi="Times New Roman" w:eastAsia="方正仿宋_GBK"/>
          <w:color w:val="auto"/>
          <w:sz w:val="32"/>
          <w:szCs w:val="32"/>
          <w:lang w:val="en-US" w:eastAsia="zh-CN"/>
        </w:rPr>
        <w:t>本科及</w:t>
      </w:r>
      <w:r>
        <w:rPr>
          <w:rFonts w:hint="default" w:ascii="Times New Roman" w:hAnsi="Times New Roman" w:eastAsia="方正仿宋_GBK"/>
          <w:color w:val="auto"/>
          <w:sz w:val="32"/>
          <w:szCs w:val="32"/>
          <w:lang w:val="en-US" w:eastAsia="zh-CN"/>
        </w:rPr>
        <w:t>以上学历；能熟练操作word、excel等常用办公软件</w:t>
      </w:r>
      <w:r>
        <w:rPr>
          <w:rFonts w:hint="eastAsia" w:ascii="Times New Roman" w:hAnsi="Times New Roman" w:eastAsia="方正仿宋_GBK"/>
          <w:color w:val="auto"/>
          <w:sz w:val="32"/>
          <w:szCs w:val="32"/>
          <w:lang w:val="en-US" w:eastAsia="zh-CN"/>
        </w:rPr>
        <w:t>，具有较强的沟通协调、交流能力，有一定公文写作功底。中共党员优先。</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2.城管协管员</w:t>
      </w:r>
      <w:r>
        <w:rPr>
          <w:rFonts w:hint="eastAsia" w:ascii="方正仿宋_GBK" w:hAnsi="Verdana" w:eastAsia="方正仿宋_GBK" w:cs="宋体"/>
          <w:color w:val="auto"/>
          <w:kern w:val="0"/>
          <w:sz w:val="32"/>
          <w:szCs w:val="32"/>
          <w:lang w:val="en-US" w:eastAsia="zh-CN"/>
        </w:rPr>
        <w:t>外勤（</w:t>
      </w:r>
      <w:r>
        <w:rPr>
          <w:rFonts w:hint="eastAsia" w:ascii="Times New Roman" w:hAnsi="Times New Roman" w:eastAsia="方正仿宋_GBK"/>
          <w:color w:val="auto"/>
          <w:sz w:val="32"/>
          <w:szCs w:val="32"/>
          <w:lang w:val="en-US" w:eastAsia="zh-CN"/>
        </w:rPr>
        <w:t>3名</w:t>
      </w:r>
      <w:r>
        <w:rPr>
          <w:rFonts w:hint="eastAsia" w:ascii="方正仿宋_GBK" w:hAnsi="Verdana" w:eastAsia="方正仿宋_GBK" w:cs="宋体"/>
          <w:color w:val="auto"/>
          <w:kern w:val="0"/>
          <w:sz w:val="32"/>
          <w:szCs w:val="32"/>
          <w:lang w:eastAsia="zh-CN"/>
        </w:rPr>
        <w:t>）</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olor w:val="auto"/>
          <w:sz w:val="32"/>
          <w:szCs w:val="32"/>
          <w:lang w:val="en-US" w:eastAsia="zh-CN"/>
        </w:rPr>
        <w:t>年龄</w:t>
      </w:r>
      <w:r>
        <w:rPr>
          <w:rFonts w:hint="eastAsia" w:ascii="Times New Roman" w:hAnsi="Times New Roman" w:eastAsia="方正仿宋_GBK"/>
          <w:color w:val="auto"/>
          <w:sz w:val="32"/>
          <w:szCs w:val="32"/>
          <w:lang w:val="en-US" w:eastAsia="zh-CN"/>
        </w:rPr>
        <w:t>为20—</w:t>
      </w:r>
      <w:r>
        <w:rPr>
          <w:rFonts w:hint="default" w:ascii="Times New Roman" w:hAnsi="Times New Roman" w:eastAsia="方正仿宋_GBK"/>
          <w:color w:val="auto"/>
          <w:sz w:val="32"/>
          <w:szCs w:val="32"/>
          <w:lang w:val="en-US" w:eastAsia="zh-CN"/>
        </w:rPr>
        <w:t>4</w:t>
      </w:r>
      <w:r>
        <w:rPr>
          <w:rFonts w:hint="eastAsia" w:ascii="Times New Roman" w:hAnsi="Times New Roman" w:eastAsia="方正仿宋_GBK"/>
          <w:color w:val="auto"/>
          <w:sz w:val="32"/>
          <w:szCs w:val="32"/>
          <w:lang w:val="en-US" w:eastAsia="zh-CN"/>
        </w:rPr>
        <w:t>5周</w:t>
      </w:r>
      <w:r>
        <w:rPr>
          <w:rFonts w:hint="default" w:ascii="Times New Roman" w:hAnsi="Times New Roman" w:eastAsia="方正仿宋_GBK"/>
          <w:color w:val="auto"/>
          <w:sz w:val="32"/>
          <w:szCs w:val="32"/>
          <w:lang w:val="en-US" w:eastAsia="zh-CN"/>
        </w:rPr>
        <w:t>岁（19</w:t>
      </w:r>
      <w:r>
        <w:rPr>
          <w:rFonts w:hint="eastAsia" w:ascii="Times New Roman" w:hAnsi="Times New Roman" w:eastAsia="方正仿宋_GBK"/>
          <w:color w:val="auto"/>
          <w:sz w:val="32"/>
          <w:szCs w:val="32"/>
          <w:lang w:val="en-US" w:eastAsia="zh-CN"/>
        </w:rPr>
        <w:t>77</w:t>
      </w:r>
      <w:r>
        <w:rPr>
          <w:rFonts w:hint="default" w:ascii="Times New Roman" w:hAnsi="Times New Roman" w:eastAsia="方正仿宋_GBK"/>
          <w:color w:val="auto"/>
          <w:sz w:val="32"/>
          <w:szCs w:val="32"/>
          <w:lang w:val="en-US" w:eastAsia="zh-CN"/>
        </w:rPr>
        <w:t>年</w:t>
      </w:r>
      <w:r>
        <w:rPr>
          <w:rFonts w:hint="eastAsia" w:ascii="Times New Roman" w:hAnsi="Times New Roman" w:eastAsia="方正仿宋_GBK"/>
          <w:color w:val="auto"/>
          <w:sz w:val="32"/>
          <w:szCs w:val="32"/>
          <w:lang w:val="en-US" w:eastAsia="zh-CN"/>
        </w:rPr>
        <w:t>6</w:t>
      </w:r>
      <w:r>
        <w:rPr>
          <w:rFonts w:hint="default" w:ascii="Times New Roman" w:hAnsi="Times New Roman" w:eastAsia="方正仿宋_GBK"/>
          <w:color w:val="auto"/>
          <w:sz w:val="32"/>
          <w:szCs w:val="32"/>
          <w:lang w:val="en-US" w:eastAsia="zh-CN"/>
        </w:rPr>
        <w:t>月1日</w:t>
      </w:r>
      <w:r>
        <w:rPr>
          <w:rFonts w:hint="eastAsia" w:ascii="Times New Roman" w:hAnsi="Times New Roman" w:eastAsia="方正仿宋_GBK"/>
          <w:color w:val="auto"/>
          <w:sz w:val="32"/>
          <w:szCs w:val="32"/>
          <w:lang w:val="en-US" w:eastAsia="zh-CN"/>
        </w:rPr>
        <w:t>至2002年6月1日期间出生</w:t>
      </w:r>
      <w:r>
        <w:rPr>
          <w:rFonts w:hint="default" w:ascii="Times New Roman" w:hAnsi="Times New Roman" w:eastAsia="方正仿宋_GBK"/>
          <w:color w:val="auto"/>
          <w:sz w:val="32"/>
          <w:szCs w:val="32"/>
          <w:lang w:val="en-US" w:eastAsia="zh-CN"/>
        </w:rPr>
        <w:t>）</w:t>
      </w:r>
      <w:r>
        <w:rPr>
          <w:rFonts w:hint="eastAsia" w:ascii="Times New Roman" w:hAnsi="Times New Roman" w:eastAsia="方正仿宋_GBK"/>
          <w:color w:val="auto"/>
          <w:sz w:val="32"/>
          <w:szCs w:val="32"/>
          <w:lang w:val="en-US" w:eastAsia="zh-CN"/>
        </w:rPr>
        <w:t>；限男性；</w:t>
      </w:r>
      <w:r>
        <w:rPr>
          <w:rFonts w:hint="default" w:ascii="Times New Roman" w:hAnsi="Times New Roman" w:eastAsia="方正仿宋_GBK"/>
          <w:color w:val="auto"/>
          <w:sz w:val="32"/>
          <w:szCs w:val="32"/>
          <w:lang w:val="en-US" w:eastAsia="zh-CN"/>
        </w:rPr>
        <w:t>具有</w:t>
      </w:r>
      <w:r>
        <w:rPr>
          <w:rFonts w:hint="eastAsia" w:ascii="Times New Roman" w:hAnsi="Times New Roman" w:eastAsia="方正仿宋_GBK"/>
          <w:color w:val="auto"/>
          <w:sz w:val="32"/>
          <w:szCs w:val="32"/>
          <w:lang w:val="en-US" w:eastAsia="zh-CN"/>
        </w:rPr>
        <w:t>大专及以上学历；政治思想素质好，身体健康，肯吃苦耐劳，有较强的组织纪律观念和团队意识。中共党员、退伍军人和有相关经历者优先。</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3.城管协管员内勤（1名）：</w:t>
      </w:r>
      <w:r>
        <w:rPr>
          <w:rFonts w:hint="default" w:ascii="Times New Roman" w:hAnsi="Times New Roman" w:eastAsia="方正仿宋_GBK"/>
          <w:color w:val="auto"/>
          <w:sz w:val="32"/>
          <w:szCs w:val="32"/>
          <w:lang w:val="en-US" w:eastAsia="zh-CN"/>
        </w:rPr>
        <w:t>年龄</w:t>
      </w:r>
      <w:r>
        <w:rPr>
          <w:rFonts w:hint="eastAsia" w:ascii="Times New Roman" w:hAnsi="Times New Roman" w:eastAsia="方正仿宋_GBK"/>
          <w:color w:val="auto"/>
          <w:sz w:val="32"/>
          <w:szCs w:val="32"/>
          <w:lang w:val="en-US" w:eastAsia="zh-CN"/>
        </w:rPr>
        <w:t>为20—</w:t>
      </w:r>
      <w:r>
        <w:rPr>
          <w:rFonts w:hint="default" w:ascii="Times New Roman" w:hAnsi="Times New Roman" w:eastAsia="方正仿宋_GBK"/>
          <w:color w:val="auto"/>
          <w:sz w:val="32"/>
          <w:szCs w:val="32"/>
          <w:lang w:val="en-US" w:eastAsia="zh-CN"/>
        </w:rPr>
        <w:t>4</w:t>
      </w:r>
      <w:r>
        <w:rPr>
          <w:rFonts w:hint="eastAsia" w:ascii="Times New Roman" w:hAnsi="Times New Roman" w:eastAsia="方正仿宋_GBK"/>
          <w:color w:val="auto"/>
          <w:sz w:val="32"/>
          <w:szCs w:val="32"/>
          <w:lang w:val="en-US" w:eastAsia="zh-CN"/>
        </w:rPr>
        <w:t>5周</w:t>
      </w:r>
      <w:r>
        <w:rPr>
          <w:rFonts w:hint="default" w:ascii="Times New Roman" w:hAnsi="Times New Roman" w:eastAsia="方正仿宋_GBK"/>
          <w:color w:val="auto"/>
          <w:sz w:val="32"/>
          <w:szCs w:val="32"/>
          <w:lang w:val="en-US" w:eastAsia="zh-CN"/>
        </w:rPr>
        <w:t>岁（19</w:t>
      </w:r>
      <w:r>
        <w:rPr>
          <w:rFonts w:hint="eastAsia" w:ascii="Times New Roman" w:hAnsi="Times New Roman" w:eastAsia="方正仿宋_GBK"/>
          <w:color w:val="auto"/>
          <w:sz w:val="32"/>
          <w:szCs w:val="32"/>
          <w:lang w:val="en-US" w:eastAsia="zh-CN"/>
        </w:rPr>
        <w:t>77</w:t>
      </w:r>
      <w:r>
        <w:rPr>
          <w:rFonts w:hint="default" w:ascii="Times New Roman" w:hAnsi="Times New Roman" w:eastAsia="方正仿宋_GBK"/>
          <w:color w:val="auto"/>
          <w:sz w:val="32"/>
          <w:szCs w:val="32"/>
          <w:lang w:val="en-US" w:eastAsia="zh-CN"/>
        </w:rPr>
        <w:t>年</w:t>
      </w:r>
      <w:r>
        <w:rPr>
          <w:rFonts w:hint="eastAsia" w:ascii="Times New Roman" w:hAnsi="Times New Roman" w:eastAsia="方正仿宋_GBK"/>
          <w:color w:val="auto"/>
          <w:sz w:val="32"/>
          <w:szCs w:val="32"/>
          <w:lang w:val="en-US" w:eastAsia="zh-CN"/>
        </w:rPr>
        <w:t>6</w:t>
      </w:r>
      <w:r>
        <w:rPr>
          <w:rFonts w:hint="default" w:ascii="Times New Roman" w:hAnsi="Times New Roman" w:eastAsia="方正仿宋_GBK"/>
          <w:color w:val="auto"/>
          <w:sz w:val="32"/>
          <w:szCs w:val="32"/>
          <w:lang w:val="en-US" w:eastAsia="zh-CN"/>
        </w:rPr>
        <w:t>月1日</w:t>
      </w:r>
      <w:r>
        <w:rPr>
          <w:rFonts w:hint="eastAsia" w:ascii="Times New Roman" w:hAnsi="Times New Roman" w:eastAsia="方正仿宋_GBK"/>
          <w:color w:val="auto"/>
          <w:sz w:val="32"/>
          <w:szCs w:val="32"/>
          <w:lang w:val="en-US" w:eastAsia="zh-CN"/>
        </w:rPr>
        <w:t>至2002年6月1日期间出生</w:t>
      </w:r>
      <w:r>
        <w:rPr>
          <w:rFonts w:hint="default" w:ascii="Times New Roman" w:hAnsi="Times New Roman" w:eastAsia="方正仿宋_GBK"/>
          <w:color w:val="auto"/>
          <w:sz w:val="32"/>
          <w:szCs w:val="32"/>
          <w:lang w:val="en-US" w:eastAsia="zh-CN"/>
        </w:rPr>
        <w:t>）</w:t>
      </w:r>
      <w:r>
        <w:rPr>
          <w:rFonts w:hint="eastAsia" w:ascii="Times New Roman" w:hAnsi="Times New Roman" w:eastAsia="方正仿宋_GBK"/>
          <w:color w:val="auto"/>
          <w:sz w:val="32"/>
          <w:szCs w:val="32"/>
          <w:lang w:val="en-US" w:eastAsia="zh-CN"/>
        </w:rPr>
        <w:t>；限男性；</w:t>
      </w:r>
      <w:r>
        <w:rPr>
          <w:rFonts w:hint="default" w:ascii="Times New Roman" w:hAnsi="Times New Roman" w:eastAsia="方正仿宋_GBK"/>
          <w:color w:val="auto"/>
          <w:sz w:val="32"/>
          <w:szCs w:val="32"/>
          <w:lang w:val="en-US" w:eastAsia="zh-CN"/>
        </w:rPr>
        <w:t>具有</w:t>
      </w:r>
      <w:r>
        <w:rPr>
          <w:rFonts w:hint="eastAsia" w:ascii="Times New Roman" w:hAnsi="Times New Roman" w:eastAsia="方正仿宋_GBK"/>
          <w:color w:val="auto"/>
          <w:sz w:val="32"/>
          <w:szCs w:val="32"/>
          <w:lang w:val="en-US" w:eastAsia="zh-CN"/>
        </w:rPr>
        <w:t>大专及以上学历，建筑、土木、工民建类相关专业；精通工程监理，工程管理等相关专业知识，了解建筑法、合同法、招投标法等相关法律法规，了解工程概预算相关知识；有2年以上工程监理工作经验，有助理工程师资格者优先。</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报考者只能选择一个岗位报名。</w:t>
      </w:r>
    </w:p>
    <w:p>
      <w:pPr>
        <w:keepNext w:val="0"/>
        <w:keepLines w:val="0"/>
        <w:pageBreakBefore w:val="0"/>
        <w:widowControl w:val="0"/>
        <w:kinsoku/>
        <w:wordWrap/>
        <w:overflowPunct/>
        <w:topLinePunct w:val="0"/>
        <w:autoSpaceDE/>
        <w:autoSpaceDN/>
        <w:bidi w:val="0"/>
        <w:spacing w:line="594" w:lineRule="exact"/>
        <w:ind w:firstLine="707" w:firstLineChars="221"/>
        <w:textAlignment w:val="auto"/>
        <w:rPr>
          <w:rFonts w:hint="eastAsia" w:ascii="方正黑体_GBK" w:hAnsi="Verdana" w:eastAsia="方正黑体_GBK" w:cs="宋体"/>
          <w:color w:val="auto"/>
          <w:kern w:val="0"/>
          <w:sz w:val="32"/>
          <w:szCs w:val="32"/>
          <w:lang w:val="en-US" w:eastAsia="zh-CN"/>
        </w:rPr>
      </w:pPr>
      <w:r>
        <w:rPr>
          <w:rFonts w:hint="eastAsia" w:ascii="方正黑体_GBK" w:hAnsi="Verdana" w:eastAsia="方正黑体_GBK" w:cs="宋体"/>
          <w:color w:val="auto"/>
          <w:kern w:val="0"/>
          <w:sz w:val="32"/>
          <w:szCs w:val="32"/>
        </w:rPr>
        <w:t>四、招聘程序</w:t>
      </w:r>
    </w:p>
    <w:p>
      <w:pPr>
        <w:keepNext w:val="0"/>
        <w:keepLines w:val="0"/>
        <w:pageBreakBefore w:val="0"/>
        <w:widowControl w:val="0"/>
        <w:kinsoku/>
        <w:wordWrap/>
        <w:overflowPunct/>
        <w:topLinePunct w:val="0"/>
        <w:autoSpaceDE/>
        <w:autoSpaceDN/>
        <w:bidi w:val="0"/>
        <w:spacing w:line="594" w:lineRule="exact"/>
        <w:ind w:firstLine="643"/>
        <w:textAlignment w:val="auto"/>
        <w:rPr>
          <w:rFonts w:ascii="方正楷体_GBK" w:hAnsi="Verdana" w:eastAsia="方正楷体_GBK" w:cs="宋体"/>
          <w:bCs/>
          <w:color w:val="auto"/>
          <w:kern w:val="0"/>
          <w:sz w:val="32"/>
          <w:szCs w:val="32"/>
        </w:rPr>
      </w:pPr>
      <w:r>
        <w:rPr>
          <w:rFonts w:hint="eastAsia" w:ascii="方正楷体_GBK" w:hAnsi="Verdana" w:eastAsia="方正楷体_GBK" w:cs="宋体"/>
          <w:bCs/>
          <w:color w:val="auto"/>
          <w:kern w:val="0"/>
          <w:sz w:val="32"/>
          <w:szCs w:val="32"/>
        </w:rPr>
        <w:t>（一）发布招聘公告</w:t>
      </w:r>
    </w:p>
    <w:p>
      <w:pPr>
        <w:keepNext w:val="0"/>
        <w:keepLines w:val="0"/>
        <w:pageBreakBefore w:val="0"/>
        <w:widowControl w:val="0"/>
        <w:kinsoku/>
        <w:wordWrap/>
        <w:overflowPunct/>
        <w:topLinePunct w:val="0"/>
        <w:autoSpaceDE/>
        <w:autoSpaceDN/>
        <w:bidi w:val="0"/>
        <w:spacing w:line="594" w:lineRule="exact"/>
        <w:ind w:firstLine="643"/>
        <w:textAlignment w:val="auto"/>
        <w:rPr>
          <w:rFonts w:ascii="Times New Roman" w:hAnsi="方正仿宋_GBK" w:eastAsia="方正仿宋_GBK"/>
          <w:color w:val="auto"/>
          <w:sz w:val="32"/>
          <w:szCs w:val="32"/>
        </w:rPr>
      </w:pPr>
      <w:r>
        <w:rPr>
          <w:rFonts w:hint="eastAsia" w:ascii="Times New Roman" w:hAnsi="方正仿宋_GBK" w:eastAsia="方正仿宋_GBK"/>
          <w:color w:val="auto"/>
          <w:sz w:val="32"/>
          <w:szCs w:val="32"/>
        </w:rPr>
        <w:t>招聘简章将在九龙坡区人民政府信息公开网站</w:t>
      </w:r>
      <w:r>
        <w:rPr>
          <w:rFonts w:hint="eastAsia" w:ascii="Times New Roman" w:hAnsi="方正仿宋_GBK" w:eastAsia="方正仿宋_GBK"/>
          <w:color w:val="auto"/>
          <w:sz w:val="32"/>
          <w:szCs w:val="32"/>
          <w:lang w:eastAsia="zh-CN"/>
        </w:rPr>
        <w:t>（</w:t>
      </w:r>
      <w:r>
        <w:rPr>
          <w:rFonts w:ascii="Times New Roman" w:hAnsi="方正仿宋_GBK" w:eastAsia="方正仿宋_GBK"/>
          <w:color w:val="auto"/>
          <w:sz w:val="32"/>
          <w:szCs w:val="32"/>
        </w:rPr>
        <w:t>http://cqjlp.gov.cn/</w:t>
      </w:r>
      <w:r>
        <w:rPr>
          <w:rFonts w:hint="eastAsia" w:ascii="Times New Roman" w:hAnsi="方正仿宋_GBK" w:eastAsia="方正仿宋_GBK"/>
          <w:color w:val="auto"/>
          <w:sz w:val="32"/>
          <w:szCs w:val="32"/>
          <w:lang w:eastAsia="zh-CN"/>
        </w:rPr>
        <w:t>）或</w:t>
      </w:r>
      <w:r>
        <w:rPr>
          <w:rFonts w:hint="eastAsia" w:ascii="Times New Roman" w:hAnsi="方正仿宋_GBK" w:eastAsia="方正仿宋_GBK"/>
          <w:color w:val="auto"/>
          <w:sz w:val="32"/>
          <w:szCs w:val="32"/>
        </w:rPr>
        <w:t>二</w:t>
      </w:r>
      <w:r>
        <w:rPr>
          <w:rFonts w:hint="eastAsia" w:ascii="Times New Roman" w:hAnsi="方正仿宋_GBK" w:eastAsia="方正仿宋_GBK" w:cs="Times New Roman"/>
          <w:color w:val="auto"/>
          <w:sz w:val="32"/>
          <w:szCs w:val="32"/>
        </w:rPr>
        <w:t>郎街道</w:t>
      </w:r>
      <w:r>
        <w:rPr>
          <w:rFonts w:hint="eastAsia" w:ascii="Times New Roman" w:hAnsi="方正仿宋_GBK" w:eastAsia="方正仿宋_GBK"/>
          <w:color w:val="auto"/>
          <w:sz w:val="32"/>
          <w:szCs w:val="32"/>
        </w:rPr>
        <w:t>微信公众号</w:t>
      </w:r>
      <w:r>
        <w:rPr>
          <w:rFonts w:hint="eastAsia" w:ascii="Times New Roman" w:hAnsi="方正仿宋_GBK" w:eastAsia="方正仿宋_GBK" w:cs="Times New Roman"/>
          <w:color w:val="auto"/>
          <w:sz w:val="32"/>
          <w:szCs w:val="32"/>
        </w:rPr>
        <w:t>及各社区公示栏</w:t>
      </w:r>
      <w:r>
        <w:rPr>
          <w:rFonts w:hint="eastAsia" w:ascii="Times New Roman" w:hAnsi="方正仿宋_GBK" w:eastAsia="方正仿宋_GBK"/>
          <w:color w:val="auto"/>
          <w:sz w:val="32"/>
          <w:szCs w:val="32"/>
        </w:rPr>
        <w:t>进行公开发布，公示期为：</w:t>
      </w:r>
      <w:r>
        <w:rPr>
          <w:rFonts w:hint="eastAsia" w:ascii="Times New Roman" w:hAnsi="Times New Roman" w:eastAsia="方正仿宋_GBK"/>
          <w:color w:val="auto"/>
          <w:sz w:val="32"/>
          <w:szCs w:val="32"/>
        </w:rPr>
        <w:t>20</w:t>
      </w:r>
      <w:r>
        <w:rPr>
          <w:rFonts w:hint="eastAsia" w:ascii="Times New Roman" w:hAnsi="方正仿宋_GBK" w:eastAsia="方正仿宋_GBK"/>
          <w:color w:val="auto"/>
          <w:sz w:val="32"/>
          <w:szCs w:val="32"/>
        </w:rPr>
        <w:t>2</w:t>
      </w:r>
      <w:r>
        <w:rPr>
          <w:rFonts w:hint="eastAsia" w:ascii="Times New Roman" w:hAnsi="方正仿宋_GBK" w:eastAsia="方正仿宋_GBK"/>
          <w:color w:val="auto"/>
          <w:sz w:val="32"/>
          <w:szCs w:val="32"/>
          <w:lang w:val="en-US" w:eastAsia="zh-CN"/>
        </w:rPr>
        <w:t>2</w:t>
      </w:r>
      <w:r>
        <w:rPr>
          <w:rFonts w:hint="eastAsia" w:ascii="Times New Roman" w:hAnsi="方正仿宋_GBK" w:eastAsia="方正仿宋_GBK"/>
          <w:color w:val="auto"/>
          <w:sz w:val="32"/>
          <w:szCs w:val="32"/>
        </w:rPr>
        <w:t>年</w:t>
      </w:r>
      <w:r>
        <w:rPr>
          <w:rFonts w:hint="eastAsia" w:ascii="Times New Roman" w:hAnsi="方正仿宋_GBK" w:eastAsia="方正仿宋_GBK"/>
          <w:color w:val="auto"/>
          <w:sz w:val="32"/>
          <w:szCs w:val="32"/>
          <w:lang w:val="en-US" w:eastAsia="zh-CN"/>
        </w:rPr>
        <w:t>6</w:t>
      </w:r>
      <w:r>
        <w:rPr>
          <w:rFonts w:hint="eastAsia" w:ascii="Times New Roman" w:hAnsi="方正仿宋_GBK" w:eastAsia="方正仿宋_GBK"/>
          <w:color w:val="auto"/>
          <w:sz w:val="32"/>
          <w:szCs w:val="32"/>
        </w:rPr>
        <w:t>月</w:t>
      </w:r>
      <w:r>
        <w:rPr>
          <w:rFonts w:hint="eastAsia" w:ascii="Times New Roman" w:hAnsi="方正仿宋_GBK" w:eastAsia="方正仿宋_GBK"/>
          <w:color w:val="auto"/>
          <w:sz w:val="32"/>
          <w:szCs w:val="32"/>
          <w:lang w:val="en-US" w:eastAsia="zh-CN"/>
        </w:rPr>
        <w:t>11</w:t>
      </w:r>
      <w:r>
        <w:rPr>
          <w:rFonts w:hint="eastAsia" w:ascii="Times New Roman" w:hAnsi="方正仿宋_GBK" w:eastAsia="方正仿宋_GBK"/>
          <w:color w:val="auto"/>
          <w:sz w:val="32"/>
          <w:szCs w:val="32"/>
        </w:rPr>
        <w:t>日至</w:t>
      </w:r>
      <w:r>
        <w:rPr>
          <w:rFonts w:hint="eastAsia" w:ascii="Times New Roman" w:hAnsi="方正仿宋_GBK" w:eastAsia="方正仿宋_GBK"/>
          <w:color w:val="auto"/>
          <w:sz w:val="32"/>
          <w:szCs w:val="32"/>
          <w:lang w:val="en-US" w:eastAsia="zh-CN"/>
        </w:rPr>
        <w:t>6</w:t>
      </w:r>
      <w:r>
        <w:rPr>
          <w:rFonts w:hint="eastAsia" w:ascii="Times New Roman" w:hAnsi="方正仿宋_GBK" w:eastAsia="方正仿宋_GBK"/>
          <w:color w:val="auto"/>
          <w:sz w:val="32"/>
          <w:szCs w:val="32"/>
        </w:rPr>
        <w:t>月</w:t>
      </w:r>
      <w:r>
        <w:rPr>
          <w:rFonts w:hint="eastAsia" w:ascii="Times New Roman" w:hAnsi="方正仿宋_GBK" w:eastAsia="方正仿宋_GBK"/>
          <w:color w:val="auto"/>
          <w:sz w:val="32"/>
          <w:szCs w:val="32"/>
          <w:lang w:val="en-US" w:eastAsia="zh-CN"/>
        </w:rPr>
        <w:t>17</w:t>
      </w:r>
      <w:r>
        <w:rPr>
          <w:rFonts w:hint="eastAsia" w:ascii="Times New Roman" w:hAnsi="方正仿宋_GBK" w:eastAsia="方正仿宋_GBK"/>
          <w:color w:val="auto"/>
          <w:sz w:val="32"/>
          <w:szCs w:val="32"/>
        </w:rPr>
        <w:t>日。</w:t>
      </w:r>
    </w:p>
    <w:p>
      <w:pPr>
        <w:keepNext w:val="0"/>
        <w:keepLines w:val="0"/>
        <w:pageBreakBefore w:val="0"/>
        <w:widowControl w:val="0"/>
        <w:kinsoku/>
        <w:wordWrap/>
        <w:overflowPunct/>
        <w:topLinePunct w:val="0"/>
        <w:autoSpaceDE/>
        <w:autoSpaceDN/>
        <w:bidi w:val="0"/>
        <w:spacing w:line="594" w:lineRule="exact"/>
        <w:ind w:firstLine="643"/>
        <w:textAlignment w:val="auto"/>
        <w:rPr>
          <w:rFonts w:ascii="方正楷体_GBK" w:hAnsi="Verdana" w:eastAsia="方正楷体_GBK" w:cs="宋体"/>
          <w:bCs/>
          <w:color w:val="auto"/>
          <w:kern w:val="0"/>
          <w:sz w:val="32"/>
          <w:szCs w:val="32"/>
        </w:rPr>
      </w:pPr>
      <w:r>
        <w:rPr>
          <w:rFonts w:hint="eastAsia" w:ascii="方正楷体_GBK" w:hAnsi="Verdana" w:eastAsia="方正楷体_GBK" w:cs="宋体"/>
          <w:bCs/>
          <w:color w:val="auto"/>
          <w:kern w:val="0"/>
          <w:sz w:val="32"/>
          <w:szCs w:val="32"/>
        </w:rPr>
        <w:t>（二）报名和资格审查</w:t>
      </w:r>
    </w:p>
    <w:p>
      <w:pPr>
        <w:keepNext w:val="0"/>
        <w:keepLines w:val="0"/>
        <w:pageBreakBefore w:val="0"/>
        <w:widowControl w:val="0"/>
        <w:kinsoku/>
        <w:wordWrap/>
        <w:overflowPunct/>
        <w:topLinePunct w:val="0"/>
        <w:autoSpaceDE/>
        <w:autoSpaceDN/>
        <w:bidi w:val="0"/>
        <w:spacing w:line="594" w:lineRule="exact"/>
        <w:ind w:firstLine="643"/>
        <w:textAlignment w:val="auto"/>
        <w:rPr>
          <w:rFonts w:ascii="Times New Roman" w:hAnsi="方正仿宋_GBK" w:eastAsia="方正仿宋_GBK"/>
          <w:color w:val="auto"/>
          <w:sz w:val="32"/>
          <w:szCs w:val="32"/>
        </w:rPr>
      </w:pPr>
      <w:r>
        <w:rPr>
          <w:rFonts w:ascii="Times New Roman" w:hAnsi="Times New Roman" w:eastAsia="方正仿宋_GBK"/>
          <w:color w:val="auto"/>
          <w:sz w:val="32"/>
          <w:szCs w:val="32"/>
        </w:rPr>
        <w:t>1</w:t>
      </w:r>
      <w:r>
        <w:rPr>
          <w:rFonts w:hint="eastAsia" w:ascii="Times New Roman" w:hAnsi="方正仿宋_GBK" w:eastAsia="方正仿宋_GBK"/>
          <w:color w:val="auto"/>
          <w:sz w:val="32"/>
          <w:szCs w:val="32"/>
        </w:rPr>
        <w:t>.报名时间：</w:t>
      </w:r>
      <w:r>
        <w:rPr>
          <w:rFonts w:hint="eastAsia" w:ascii="Times New Roman" w:hAnsi="Times New Roman" w:eastAsia="方正仿宋_GBK"/>
          <w:color w:val="auto"/>
          <w:sz w:val="32"/>
          <w:szCs w:val="32"/>
        </w:rPr>
        <w:t>202</w:t>
      </w:r>
      <w:r>
        <w:rPr>
          <w:rFonts w:hint="eastAsia" w:ascii="Times New Roman" w:hAnsi="方正仿宋_GBK" w:eastAsia="方正仿宋_GBK"/>
          <w:color w:val="auto"/>
          <w:sz w:val="32"/>
          <w:szCs w:val="32"/>
          <w:lang w:val="en-US" w:eastAsia="zh-CN"/>
        </w:rPr>
        <w:t>2</w:t>
      </w:r>
      <w:r>
        <w:rPr>
          <w:rFonts w:hint="eastAsia" w:ascii="Times New Roman" w:hAnsi="方正仿宋_GBK" w:eastAsia="方正仿宋_GBK"/>
          <w:color w:val="auto"/>
          <w:sz w:val="32"/>
          <w:szCs w:val="32"/>
        </w:rPr>
        <w:t>年</w:t>
      </w:r>
      <w:r>
        <w:rPr>
          <w:rFonts w:hint="eastAsia" w:ascii="Times New Roman" w:hAnsi="方正仿宋_GBK" w:eastAsia="方正仿宋_GBK"/>
          <w:color w:val="auto"/>
          <w:sz w:val="32"/>
          <w:szCs w:val="32"/>
          <w:lang w:val="en-US" w:eastAsia="zh-CN"/>
        </w:rPr>
        <w:t>6</w:t>
      </w:r>
      <w:r>
        <w:rPr>
          <w:rFonts w:hint="eastAsia" w:ascii="Times New Roman" w:hAnsi="方正仿宋_GBK" w:eastAsia="方正仿宋_GBK"/>
          <w:color w:val="auto"/>
          <w:sz w:val="32"/>
          <w:szCs w:val="32"/>
        </w:rPr>
        <w:t>月</w:t>
      </w:r>
      <w:r>
        <w:rPr>
          <w:rFonts w:hint="eastAsia" w:ascii="Times New Roman" w:hAnsi="方正仿宋_GBK" w:eastAsia="方正仿宋_GBK"/>
          <w:color w:val="auto"/>
          <w:sz w:val="32"/>
          <w:szCs w:val="32"/>
          <w:lang w:val="en-US" w:eastAsia="zh-CN"/>
        </w:rPr>
        <w:t>13</w:t>
      </w:r>
      <w:r>
        <w:rPr>
          <w:rFonts w:hint="eastAsia" w:ascii="Times New Roman" w:hAnsi="方正仿宋_GBK" w:eastAsia="方正仿宋_GBK"/>
          <w:color w:val="auto"/>
          <w:sz w:val="32"/>
          <w:szCs w:val="32"/>
        </w:rPr>
        <w:t>日至</w:t>
      </w:r>
      <w:r>
        <w:rPr>
          <w:rFonts w:hint="eastAsia" w:ascii="Times New Roman" w:hAnsi="方正仿宋_GBK" w:eastAsia="方正仿宋_GBK"/>
          <w:color w:val="auto"/>
          <w:sz w:val="32"/>
          <w:szCs w:val="32"/>
          <w:lang w:val="en-US" w:eastAsia="zh-CN"/>
        </w:rPr>
        <w:t>6</w:t>
      </w:r>
      <w:r>
        <w:rPr>
          <w:rFonts w:hint="eastAsia" w:ascii="Times New Roman" w:hAnsi="方正仿宋_GBK" w:eastAsia="方正仿宋_GBK"/>
          <w:color w:val="auto"/>
          <w:sz w:val="32"/>
          <w:szCs w:val="32"/>
        </w:rPr>
        <w:t>月</w:t>
      </w:r>
      <w:r>
        <w:rPr>
          <w:rFonts w:hint="eastAsia" w:ascii="Times New Roman" w:hAnsi="方正仿宋_GBK" w:eastAsia="方正仿宋_GBK"/>
          <w:color w:val="auto"/>
          <w:sz w:val="32"/>
          <w:szCs w:val="32"/>
          <w:lang w:val="en-US" w:eastAsia="zh-CN"/>
        </w:rPr>
        <w:t>17</w:t>
      </w:r>
      <w:r>
        <w:rPr>
          <w:rFonts w:hint="eastAsia" w:ascii="Times New Roman" w:hAnsi="方正仿宋_GBK" w:eastAsia="方正仿宋_GBK"/>
          <w:color w:val="auto"/>
          <w:sz w:val="32"/>
          <w:szCs w:val="32"/>
        </w:rPr>
        <w:t>日（上午9:30—12:00，下午2：00—5：30），逾期不补报。</w:t>
      </w:r>
    </w:p>
    <w:p>
      <w:pPr>
        <w:keepNext w:val="0"/>
        <w:keepLines w:val="0"/>
        <w:pageBreakBefore w:val="0"/>
        <w:widowControl w:val="0"/>
        <w:kinsoku/>
        <w:wordWrap/>
        <w:overflowPunct/>
        <w:topLinePunct w:val="0"/>
        <w:autoSpaceDE/>
        <w:autoSpaceDN/>
        <w:bidi w:val="0"/>
        <w:spacing w:line="594" w:lineRule="exact"/>
        <w:ind w:firstLine="643"/>
        <w:textAlignment w:val="auto"/>
        <w:rPr>
          <w:rFonts w:hint="eastAsia" w:ascii="Times New Roman" w:hAnsi="方正仿宋_GBK" w:eastAsia="方正仿宋_GBK"/>
          <w:color w:val="auto"/>
          <w:sz w:val="32"/>
          <w:szCs w:val="32"/>
        </w:rPr>
      </w:pPr>
      <w:r>
        <w:rPr>
          <w:rFonts w:hint="eastAsia" w:ascii="Times New Roman" w:hAnsi="Times New Roman" w:eastAsia="方正仿宋_GBK"/>
          <w:color w:val="auto"/>
          <w:sz w:val="32"/>
          <w:szCs w:val="32"/>
          <w:lang w:val="en-US" w:eastAsia="zh-CN"/>
        </w:rPr>
        <w:t>2</w:t>
      </w:r>
      <w:r>
        <w:rPr>
          <w:rFonts w:hint="eastAsia" w:ascii="Times New Roman" w:hAnsi="方正仿宋_GBK" w:eastAsia="方正仿宋_GBK"/>
          <w:color w:val="auto"/>
          <w:sz w:val="32"/>
          <w:szCs w:val="32"/>
        </w:rPr>
        <w:t>.报名方式：现场报名。</w:t>
      </w:r>
    </w:p>
    <w:p>
      <w:pPr>
        <w:keepNext w:val="0"/>
        <w:keepLines w:val="0"/>
        <w:pageBreakBefore w:val="0"/>
        <w:widowControl w:val="0"/>
        <w:kinsoku/>
        <w:wordWrap/>
        <w:overflowPunct/>
        <w:topLinePunct w:val="0"/>
        <w:autoSpaceDE/>
        <w:autoSpaceDN/>
        <w:bidi w:val="0"/>
        <w:spacing w:line="594" w:lineRule="exact"/>
        <w:ind w:firstLine="643"/>
        <w:textAlignment w:val="auto"/>
        <w:rPr>
          <w:rFonts w:hint="eastAsia" w:ascii="Times New Roman" w:hAnsi="方正仿宋_GBK" w:eastAsia="方正仿宋_GBK"/>
          <w:color w:val="auto"/>
          <w:sz w:val="32"/>
          <w:szCs w:val="32"/>
          <w:lang w:eastAsia="zh-CN"/>
        </w:rPr>
      </w:pPr>
      <w:r>
        <w:rPr>
          <w:rFonts w:hint="eastAsia" w:ascii="Times New Roman" w:hAnsi="Times New Roman" w:eastAsia="方正仿宋_GBK"/>
          <w:color w:val="auto"/>
          <w:sz w:val="32"/>
          <w:szCs w:val="32"/>
          <w:lang w:val="en-US" w:eastAsia="zh-CN"/>
        </w:rPr>
        <w:t>3</w:t>
      </w:r>
      <w:r>
        <w:rPr>
          <w:rFonts w:hint="eastAsia" w:ascii="Times New Roman" w:hAnsi="方正仿宋_GBK" w:eastAsia="方正仿宋_GBK"/>
          <w:color w:val="auto"/>
          <w:sz w:val="32"/>
          <w:szCs w:val="32"/>
        </w:rPr>
        <w:t>.报名地点</w:t>
      </w:r>
      <w:r>
        <w:rPr>
          <w:rFonts w:hint="eastAsia" w:ascii="Times New Roman" w:hAnsi="方正仿宋_GBK" w:eastAsia="方正仿宋_GBK"/>
          <w:color w:val="auto"/>
          <w:sz w:val="32"/>
          <w:szCs w:val="32"/>
          <w:lang w:eastAsia="zh-CN"/>
        </w:rPr>
        <w:t>：</w:t>
      </w:r>
      <w:r>
        <w:rPr>
          <w:rFonts w:hint="eastAsia" w:ascii="Times New Roman" w:hAnsi="方正仿宋_GBK" w:eastAsia="方正仿宋_GBK"/>
          <w:color w:val="auto"/>
          <w:sz w:val="32"/>
          <w:szCs w:val="32"/>
        </w:rPr>
        <w:t>重庆市九龙坡区二郎街道办事处（九龙坡区创业大道</w:t>
      </w:r>
      <w:r>
        <w:rPr>
          <w:rFonts w:ascii="Times New Roman" w:hAnsi="Times New Roman" w:eastAsia="方正仿宋_GBK"/>
          <w:color w:val="auto"/>
          <w:sz w:val="32"/>
          <w:szCs w:val="32"/>
        </w:rPr>
        <w:t>103</w:t>
      </w:r>
      <w:r>
        <w:rPr>
          <w:rFonts w:hint="eastAsia" w:ascii="Times New Roman" w:hAnsi="方正仿宋_GBK" w:eastAsia="方正仿宋_GBK"/>
          <w:color w:val="auto"/>
          <w:sz w:val="32"/>
          <w:szCs w:val="32"/>
        </w:rPr>
        <w:t>号高创园</w:t>
      </w:r>
      <w:r>
        <w:rPr>
          <w:rFonts w:ascii="Times New Roman" w:hAnsi="方正仿宋_GBK" w:eastAsia="方正仿宋_GBK"/>
          <w:color w:val="auto"/>
          <w:sz w:val="32"/>
          <w:szCs w:val="32"/>
        </w:rPr>
        <w:t>D</w:t>
      </w:r>
      <w:r>
        <w:rPr>
          <w:rFonts w:hint="eastAsia" w:ascii="Times New Roman" w:hAnsi="方正仿宋_GBK" w:eastAsia="方正仿宋_GBK"/>
          <w:color w:val="auto"/>
          <w:sz w:val="32"/>
          <w:szCs w:val="32"/>
        </w:rPr>
        <w:t>栋</w:t>
      </w:r>
      <w:r>
        <w:rPr>
          <w:rFonts w:hint="eastAsia" w:ascii="Times New Roman" w:hAnsi="Times New Roman" w:eastAsia="方正仿宋_GBK"/>
          <w:color w:val="auto"/>
          <w:sz w:val="32"/>
          <w:szCs w:val="32"/>
          <w:lang w:val="en-US" w:eastAsia="zh-CN"/>
        </w:rPr>
        <w:t>1</w:t>
      </w:r>
      <w:r>
        <w:rPr>
          <w:rFonts w:hint="eastAsia" w:ascii="Times New Roman" w:hAnsi="方正仿宋_GBK" w:eastAsia="方正仿宋_GBK"/>
          <w:color w:val="auto"/>
          <w:sz w:val="32"/>
          <w:szCs w:val="32"/>
        </w:rPr>
        <w:t>楼）。咨询电话：</w:t>
      </w:r>
      <w:r>
        <w:rPr>
          <w:rFonts w:hint="eastAsia" w:ascii="Times New Roman" w:hAnsi="Times New Roman" w:eastAsia="方正仿宋_GBK"/>
          <w:color w:val="auto"/>
          <w:sz w:val="32"/>
          <w:szCs w:val="32"/>
        </w:rPr>
        <w:t>68688187</w:t>
      </w:r>
      <w:r>
        <w:rPr>
          <w:rFonts w:hint="eastAsia" w:ascii="Times New Roman" w:hAnsi="方正仿宋_GBK" w:eastAsia="方正仿宋_GBK"/>
          <w:color w:val="auto"/>
          <w:sz w:val="32"/>
          <w:szCs w:val="32"/>
        </w:rPr>
        <w:t>（</w:t>
      </w:r>
      <w:r>
        <w:rPr>
          <w:rFonts w:hint="eastAsia" w:ascii="Times New Roman" w:hAnsi="方正仿宋_GBK" w:eastAsia="方正仿宋_GBK"/>
          <w:color w:val="auto"/>
          <w:sz w:val="32"/>
          <w:szCs w:val="32"/>
          <w:lang w:eastAsia="zh-CN"/>
        </w:rPr>
        <w:t>张</w:t>
      </w:r>
      <w:r>
        <w:rPr>
          <w:rFonts w:hint="eastAsia" w:ascii="Times New Roman" w:hAnsi="方正仿宋_GBK" w:eastAsia="方正仿宋_GBK"/>
          <w:color w:val="auto"/>
          <w:sz w:val="32"/>
          <w:szCs w:val="32"/>
        </w:rPr>
        <w:t>老师</w:t>
      </w:r>
      <w:r>
        <w:rPr>
          <w:rFonts w:hint="eastAsia" w:ascii="Times New Roman" w:hAnsi="方正仿宋_GBK" w:eastAsia="方正仿宋_GBK"/>
          <w:color w:val="auto"/>
          <w:sz w:val="32"/>
          <w:szCs w:val="32"/>
          <w:lang w:eastAsia="zh-CN"/>
        </w:rPr>
        <w:t>、陈老师</w:t>
      </w:r>
      <w:r>
        <w:rPr>
          <w:rFonts w:hint="eastAsia" w:ascii="Times New Roman" w:hAnsi="方正仿宋_GBK" w:eastAsia="方正仿宋_GBK"/>
          <w:color w:val="auto"/>
          <w:sz w:val="32"/>
          <w:szCs w:val="32"/>
        </w:rPr>
        <w:t>）</w:t>
      </w:r>
      <w:r>
        <w:rPr>
          <w:rFonts w:hint="eastAsia" w:ascii="Times New Roman" w:hAnsi="方正仿宋_GBK" w:eastAsia="方正仿宋_GBK"/>
          <w:color w:val="auto"/>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spacing w:line="594" w:lineRule="exact"/>
        <w:ind w:firstLine="643"/>
        <w:textAlignment w:val="auto"/>
        <w:rPr>
          <w:rFonts w:ascii="Times New Roman" w:hAnsi="方正仿宋_GBK" w:eastAsia="方正仿宋_GBK"/>
          <w:color w:val="auto"/>
          <w:sz w:val="32"/>
          <w:szCs w:val="32"/>
        </w:rPr>
      </w:pPr>
      <w:r>
        <w:rPr>
          <w:rFonts w:hint="eastAsia" w:ascii="Times New Roman" w:hAnsi="Times New Roman" w:eastAsia="方正仿宋_GBK"/>
          <w:color w:val="auto"/>
          <w:sz w:val="32"/>
          <w:szCs w:val="32"/>
        </w:rPr>
        <w:t>4</w:t>
      </w:r>
      <w:r>
        <w:rPr>
          <w:rFonts w:hint="eastAsia" w:ascii="Times New Roman" w:hAnsi="方正仿宋_GBK" w:eastAsia="方正仿宋_GBK"/>
          <w:color w:val="auto"/>
          <w:sz w:val="32"/>
          <w:szCs w:val="32"/>
        </w:rPr>
        <w:t>.报名应提供以下材料：（</w:t>
      </w:r>
      <w:r>
        <w:rPr>
          <w:rFonts w:hint="eastAsia" w:ascii="Times New Roman" w:hAnsi="Times New Roman" w:eastAsia="方正仿宋_GBK"/>
          <w:color w:val="auto"/>
          <w:sz w:val="32"/>
          <w:szCs w:val="32"/>
        </w:rPr>
        <w:t>1</w:t>
      </w:r>
      <w:r>
        <w:rPr>
          <w:rFonts w:hint="eastAsia" w:ascii="Times New Roman" w:hAnsi="方正仿宋_GBK" w:eastAsia="方正仿宋_GBK"/>
          <w:color w:val="auto"/>
          <w:sz w:val="32"/>
          <w:szCs w:val="32"/>
        </w:rPr>
        <w:t>）本人身份证原件及复印件；（</w:t>
      </w:r>
      <w:r>
        <w:rPr>
          <w:rFonts w:hint="eastAsia" w:ascii="Times New Roman" w:hAnsi="Times New Roman" w:eastAsia="方正仿宋_GBK"/>
          <w:color w:val="auto"/>
          <w:sz w:val="32"/>
          <w:szCs w:val="32"/>
        </w:rPr>
        <w:t>2</w:t>
      </w:r>
      <w:r>
        <w:rPr>
          <w:rFonts w:hint="eastAsia" w:ascii="Times New Roman" w:hAnsi="方正仿宋_GBK" w:eastAsia="方正仿宋_GBK"/>
          <w:color w:val="auto"/>
          <w:sz w:val="32"/>
          <w:szCs w:val="32"/>
        </w:rPr>
        <w:t>）本人毕业证、学位证及相关的职业资格等级证书、获奖证书等相关证明材料的原件和复印件；（</w:t>
      </w:r>
      <w:r>
        <w:rPr>
          <w:rFonts w:hint="eastAsia" w:ascii="Times New Roman" w:hAnsi="Times New Roman" w:eastAsia="方正仿宋_GBK"/>
          <w:color w:val="auto"/>
          <w:sz w:val="32"/>
          <w:szCs w:val="32"/>
        </w:rPr>
        <w:t>3</w:t>
      </w:r>
      <w:r>
        <w:rPr>
          <w:rFonts w:hint="eastAsia" w:ascii="Times New Roman" w:hAnsi="方正仿宋_GBK" w:eastAsia="方正仿宋_GBK"/>
          <w:color w:val="auto"/>
          <w:sz w:val="32"/>
          <w:szCs w:val="32"/>
        </w:rPr>
        <w:t>）填写好相应岗位招聘报名表</w:t>
      </w:r>
      <w:r>
        <w:rPr>
          <w:rFonts w:hint="eastAsia" w:ascii="Times New Roman" w:hAnsi="Times New Roman" w:eastAsia="方正仿宋_GBK"/>
          <w:color w:val="auto"/>
          <w:sz w:val="32"/>
          <w:szCs w:val="32"/>
        </w:rPr>
        <w:t>1</w:t>
      </w:r>
      <w:r>
        <w:rPr>
          <w:rFonts w:hint="eastAsia" w:ascii="Times New Roman" w:hAnsi="方正仿宋_GBK" w:eastAsia="方正仿宋_GBK"/>
          <w:color w:val="auto"/>
          <w:sz w:val="32"/>
          <w:szCs w:val="32"/>
        </w:rPr>
        <w:t>份；（</w:t>
      </w:r>
      <w:r>
        <w:rPr>
          <w:rFonts w:hint="eastAsia" w:ascii="Times New Roman" w:hAnsi="Times New Roman" w:eastAsia="方正仿宋_GBK"/>
          <w:color w:val="auto"/>
          <w:sz w:val="32"/>
          <w:szCs w:val="32"/>
        </w:rPr>
        <w:t>4</w:t>
      </w:r>
      <w:r>
        <w:rPr>
          <w:rFonts w:hint="eastAsia" w:ascii="Times New Roman" w:hAnsi="方正仿宋_GBK" w:eastAsia="方正仿宋_GBK"/>
          <w:color w:val="auto"/>
          <w:sz w:val="32"/>
          <w:szCs w:val="32"/>
        </w:rPr>
        <w:t>）近期</w:t>
      </w:r>
      <w:r>
        <w:rPr>
          <w:rFonts w:hint="eastAsia" w:ascii="Times New Roman" w:hAnsi="Times New Roman" w:eastAsia="方正仿宋_GBK"/>
          <w:color w:val="auto"/>
          <w:sz w:val="32"/>
          <w:szCs w:val="32"/>
        </w:rPr>
        <w:t>2</w:t>
      </w:r>
      <w:r>
        <w:rPr>
          <w:rFonts w:hint="eastAsia" w:ascii="Times New Roman" w:hAnsi="方正仿宋_GBK" w:eastAsia="方正仿宋_GBK"/>
          <w:color w:val="auto"/>
          <w:sz w:val="32"/>
          <w:szCs w:val="32"/>
        </w:rPr>
        <w:t>寸正面免冠彩色同版照片</w:t>
      </w:r>
      <w:r>
        <w:rPr>
          <w:rFonts w:hint="eastAsia" w:ascii="Times New Roman" w:hAnsi="Times New Roman" w:eastAsia="方正仿宋_GBK"/>
          <w:color w:val="auto"/>
          <w:sz w:val="32"/>
          <w:szCs w:val="32"/>
        </w:rPr>
        <w:t>2</w:t>
      </w:r>
      <w:r>
        <w:rPr>
          <w:rFonts w:hint="eastAsia" w:ascii="Times New Roman" w:hAnsi="方正仿宋_GBK" w:eastAsia="方正仿宋_GBK"/>
          <w:color w:val="auto"/>
          <w:sz w:val="32"/>
          <w:szCs w:val="32"/>
        </w:rPr>
        <w:t>张</w:t>
      </w:r>
      <w:r>
        <w:rPr>
          <w:rFonts w:hint="eastAsia" w:ascii="Times New Roman" w:hAnsi="方正仿宋_GBK" w:eastAsia="方正仿宋_GBK"/>
          <w:color w:val="auto"/>
          <w:sz w:val="32"/>
          <w:szCs w:val="32"/>
          <w:lang w:eastAsia="zh-CN"/>
        </w:rPr>
        <w:t>；（</w:t>
      </w:r>
      <w:r>
        <w:rPr>
          <w:rFonts w:hint="eastAsia" w:ascii="Times New Roman" w:hAnsi="方正仿宋_GBK" w:eastAsia="方正仿宋_GBK"/>
          <w:color w:val="auto"/>
          <w:sz w:val="32"/>
          <w:szCs w:val="32"/>
          <w:lang w:val="en-US" w:eastAsia="zh-CN"/>
        </w:rPr>
        <w:t>5）加分印证资料。</w:t>
      </w:r>
      <w:r>
        <w:rPr>
          <w:rFonts w:hint="eastAsia" w:ascii="Times New Roman" w:hAnsi="方正仿宋_GBK" w:eastAsia="方正仿宋_GBK"/>
          <w:color w:val="auto"/>
          <w:sz w:val="32"/>
          <w:szCs w:val="32"/>
        </w:rPr>
        <w:t>报名者</w:t>
      </w:r>
      <w:r>
        <w:rPr>
          <w:rFonts w:hint="eastAsia" w:ascii="Times New Roman" w:hAnsi="方正仿宋_GBK" w:eastAsia="方正仿宋_GBK"/>
          <w:color w:val="auto"/>
          <w:sz w:val="32"/>
          <w:szCs w:val="32"/>
          <w:lang w:eastAsia="zh-CN"/>
        </w:rPr>
        <w:t>必须</w:t>
      </w:r>
      <w:r>
        <w:rPr>
          <w:rFonts w:hint="eastAsia" w:ascii="Times New Roman" w:hAnsi="方正仿宋_GBK" w:eastAsia="方正仿宋_GBK"/>
          <w:color w:val="auto"/>
          <w:sz w:val="32"/>
          <w:szCs w:val="32"/>
        </w:rPr>
        <w:t>保证提交的材料真实有效，凡弄虚作假的，一经查实，取消考试或聘用资格。</w:t>
      </w:r>
    </w:p>
    <w:p>
      <w:pPr>
        <w:keepNext w:val="0"/>
        <w:keepLines w:val="0"/>
        <w:pageBreakBefore w:val="0"/>
        <w:widowControl w:val="0"/>
        <w:kinsoku/>
        <w:wordWrap/>
        <w:overflowPunct/>
        <w:topLinePunct w:val="0"/>
        <w:autoSpaceDE/>
        <w:autoSpaceDN/>
        <w:bidi w:val="0"/>
        <w:spacing w:line="594" w:lineRule="exact"/>
        <w:ind w:firstLine="643"/>
        <w:textAlignment w:val="auto"/>
        <w:rPr>
          <w:rFonts w:ascii="方正仿宋_GBK" w:hAnsi="Verdana" w:eastAsia="方正仿宋_GBK" w:cs="宋体"/>
          <w:color w:val="auto"/>
          <w:kern w:val="0"/>
          <w:sz w:val="32"/>
          <w:szCs w:val="32"/>
        </w:rPr>
      </w:pPr>
      <w:r>
        <w:rPr>
          <w:rFonts w:hint="eastAsia" w:ascii="Times New Roman" w:hAnsi="Times New Roman" w:eastAsia="方正仿宋_GBK"/>
          <w:color w:val="auto"/>
          <w:sz w:val="32"/>
          <w:szCs w:val="32"/>
        </w:rPr>
        <w:t>5</w:t>
      </w:r>
      <w:r>
        <w:rPr>
          <w:rFonts w:hint="eastAsia" w:ascii="Times New Roman" w:hAnsi="方正仿宋_GBK" w:eastAsia="方正仿宋_GBK"/>
          <w:color w:val="auto"/>
          <w:sz w:val="32"/>
          <w:szCs w:val="32"/>
        </w:rPr>
        <w:t>.资格审查。报名现场同步进行资格审查，通过资格审查的，方可参加笔试。《准考证》领取时间另</w:t>
      </w:r>
      <w:r>
        <w:rPr>
          <w:rFonts w:hint="eastAsia" w:ascii="方正仿宋_GBK" w:hAnsi="Verdana" w:eastAsia="方正仿宋_GBK" w:cs="宋体"/>
          <w:color w:val="auto"/>
          <w:kern w:val="0"/>
          <w:sz w:val="32"/>
          <w:szCs w:val="32"/>
        </w:rPr>
        <w:t>行通知。</w:t>
      </w:r>
    </w:p>
    <w:p>
      <w:pPr>
        <w:pStyle w:val="8"/>
        <w:keepNext w:val="0"/>
        <w:keepLines w:val="0"/>
        <w:pageBreakBefore w:val="0"/>
        <w:widowControl w:val="0"/>
        <w:kinsoku/>
        <w:wordWrap/>
        <w:overflowPunct/>
        <w:topLinePunct w:val="0"/>
        <w:autoSpaceDE/>
        <w:autoSpaceDN/>
        <w:bidi w:val="0"/>
        <w:spacing w:line="594" w:lineRule="exact"/>
        <w:ind w:left="643" w:firstLine="0" w:firstLineChars="0"/>
        <w:textAlignment w:val="auto"/>
        <w:rPr>
          <w:rFonts w:ascii="方正楷体_GBK" w:hAnsi="Verdana" w:eastAsia="方正楷体_GBK" w:cs="宋体"/>
          <w:bCs/>
          <w:color w:val="auto"/>
          <w:kern w:val="0"/>
          <w:sz w:val="32"/>
          <w:szCs w:val="32"/>
        </w:rPr>
      </w:pPr>
      <w:r>
        <w:rPr>
          <w:rFonts w:hint="eastAsia" w:ascii="方正楷体_GBK" w:hAnsi="Verdana" w:eastAsia="方正楷体_GBK" w:cs="宋体"/>
          <w:bCs/>
          <w:color w:val="auto"/>
          <w:kern w:val="0"/>
          <w:sz w:val="32"/>
          <w:szCs w:val="32"/>
        </w:rPr>
        <w:t>（三）考试</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rPr>
        <w:t>资格审查合格人数应不少于招聘名额的</w:t>
      </w:r>
      <w:r>
        <w:rPr>
          <w:rFonts w:hint="eastAsia" w:ascii="Times New Roman" w:hAnsi="Times New Roman" w:eastAsia="方正仿宋_GBK" w:cs="宋体"/>
          <w:color w:val="auto"/>
          <w:kern w:val="0"/>
          <w:sz w:val="32"/>
          <w:szCs w:val="32"/>
          <w:lang w:val="en-US" w:eastAsia="zh-CN"/>
        </w:rPr>
        <w:t>2</w:t>
      </w:r>
      <w:r>
        <w:rPr>
          <w:rFonts w:hint="eastAsia" w:ascii="方正仿宋_GBK" w:hAnsi="Verdana" w:eastAsia="方正仿宋_GBK" w:cs="宋体"/>
          <w:color w:val="auto"/>
          <w:kern w:val="0"/>
          <w:sz w:val="32"/>
          <w:szCs w:val="32"/>
        </w:rPr>
        <w:t>倍才能进行考试。如果低于</w:t>
      </w:r>
      <w:r>
        <w:rPr>
          <w:rFonts w:hint="eastAsia" w:ascii="Times New Roman" w:hAnsi="Times New Roman" w:eastAsia="方正仿宋_GBK" w:cs="宋体"/>
          <w:color w:val="auto"/>
          <w:kern w:val="0"/>
          <w:sz w:val="32"/>
          <w:szCs w:val="32"/>
          <w:lang w:val="en-US" w:eastAsia="zh-CN"/>
        </w:rPr>
        <w:t>2</w:t>
      </w:r>
      <w:r>
        <w:rPr>
          <w:rFonts w:hint="eastAsia" w:ascii="方正仿宋_GBK" w:hAnsi="Verdana" w:eastAsia="方正仿宋_GBK" w:cs="宋体"/>
          <w:color w:val="auto"/>
          <w:kern w:val="0"/>
          <w:sz w:val="32"/>
          <w:szCs w:val="32"/>
        </w:rPr>
        <w:t>倍的，需调减招聘名额达到</w:t>
      </w:r>
      <w:r>
        <w:rPr>
          <w:rFonts w:hint="eastAsia" w:ascii="Times New Roman" w:hAnsi="Times New Roman" w:eastAsia="方正仿宋_GBK" w:cs="宋体"/>
          <w:color w:val="auto"/>
          <w:kern w:val="0"/>
          <w:sz w:val="32"/>
          <w:szCs w:val="32"/>
          <w:lang w:val="en-US" w:eastAsia="zh-CN"/>
        </w:rPr>
        <w:t>2</w:t>
      </w:r>
      <w:r>
        <w:rPr>
          <w:rFonts w:hint="eastAsia" w:ascii="方正仿宋_GBK" w:hAnsi="Verdana" w:eastAsia="方正仿宋_GBK" w:cs="宋体"/>
          <w:color w:val="auto"/>
          <w:kern w:val="0"/>
          <w:sz w:val="32"/>
          <w:szCs w:val="32"/>
        </w:rPr>
        <w:t>倍要求后开考。</w:t>
      </w:r>
    </w:p>
    <w:p>
      <w:pPr>
        <w:keepNext w:val="0"/>
        <w:keepLines w:val="0"/>
        <w:pageBreakBefore w:val="0"/>
        <w:widowControl w:val="0"/>
        <w:kinsoku/>
        <w:wordWrap/>
        <w:overflowPunct/>
        <w:topLinePunct w:val="0"/>
        <w:autoSpaceDE/>
        <w:autoSpaceDN/>
        <w:bidi w:val="0"/>
        <w:spacing w:line="594" w:lineRule="exact"/>
        <w:ind w:firstLine="630"/>
        <w:textAlignment w:val="auto"/>
        <w:rPr>
          <w:rFonts w:ascii="方正仿宋_GBK" w:hAnsi="Verdana" w:eastAsia="方正仿宋_GBK" w:cs="宋体"/>
          <w:color w:val="auto"/>
          <w:kern w:val="0"/>
          <w:sz w:val="32"/>
          <w:szCs w:val="32"/>
        </w:rPr>
      </w:pPr>
      <w:r>
        <w:rPr>
          <w:rFonts w:hint="eastAsia" w:ascii="Times New Roman" w:hAnsi="Times New Roman" w:eastAsia="方正仿宋_GBK" w:cs="宋体"/>
          <w:color w:val="auto"/>
          <w:kern w:val="0"/>
          <w:sz w:val="32"/>
          <w:szCs w:val="32"/>
          <w:lang w:val="en-US" w:eastAsia="zh-CN"/>
        </w:rPr>
        <w:t>1</w:t>
      </w:r>
      <w:r>
        <w:rPr>
          <w:rFonts w:hint="eastAsia" w:ascii="Times New Roman" w:hAnsi="Times New Roman" w:eastAsia="方正仿宋_GBK" w:cs="宋体"/>
          <w:color w:val="auto"/>
          <w:kern w:val="0"/>
          <w:sz w:val="32"/>
          <w:szCs w:val="32"/>
        </w:rPr>
        <w:t>.</w:t>
      </w:r>
      <w:r>
        <w:rPr>
          <w:rFonts w:hint="eastAsia" w:ascii="Times New Roman" w:hAnsi="Times New Roman" w:eastAsia="方正仿宋_GBK" w:cs="宋体"/>
          <w:color w:val="auto"/>
          <w:kern w:val="0"/>
          <w:sz w:val="32"/>
          <w:szCs w:val="32"/>
          <w:lang w:eastAsia="zh-CN"/>
        </w:rPr>
        <w:t>考试方式</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lang w:eastAsia="zh-CN"/>
        </w:rPr>
        <w:t>（</w:t>
      </w:r>
      <w:r>
        <w:rPr>
          <w:rFonts w:hint="eastAsia" w:ascii="方正仿宋_GBK" w:hAnsi="Verdana" w:eastAsia="方正仿宋_GBK" w:cs="宋体"/>
          <w:color w:val="auto"/>
          <w:kern w:val="0"/>
          <w:sz w:val="32"/>
          <w:szCs w:val="32"/>
          <w:lang w:val="en-US" w:eastAsia="zh-CN"/>
        </w:rPr>
        <w:t>1</w:t>
      </w:r>
      <w:r>
        <w:rPr>
          <w:rFonts w:hint="eastAsia" w:ascii="方正仿宋_GBK" w:hAnsi="Verdana" w:eastAsia="方正仿宋_GBK" w:cs="宋体"/>
          <w:color w:val="auto"/>
          <w:kern w:val="0"/>
          <w:sz w:val="32"/>
          <w:szCs w:val="32"/>
          <w:lang w:eastAsia="zh-CN"/>
        </w:rPr>
        <w:t>）聘用人员考试</w:t>
      </w:r>
      <w:r>
        <w:rPr>
          <w:rFonts w:hint="eastAsia" w:ascii="方正仿宋_GBK" w:hAnsi="Verdana" w:eastAsia="方正仿宋_GBK" w:cs="宋体"/>
          <w:color w:val="auto"/>
          <w:kern w:val="0"/>
          <w:sz w:val="32"/>
          <w:szCs w:val="32"/>
        </w:rPr>
        <w:t>分笔试</w:t>
      </w:r>
      <w:r>
        <w:rPr>
          <w:rFonts w:hint="eastAsia" w:ascii="方正仿宋_GBK" w:hAnsi="Verdana" w:eastAsia="方正仿宋_GBK" w:cs="宋体"/>
          <w:color w:val="auto"/>
          <w:kern w:val="0"/>
          <w:sz w:val="32"/>
          <w:szCs w:val="32"/>
          <w:lang w:eastAsia="zh-CN"/>
        </w:rPr>
        <w:t>、</w:t>
      </w:r>
      <w:r>
        <w:rPr>
          <w:rFonts w:hint="eastAsia" w:ascii="方正仿宋_GBK" w:hAnsi="Verdana" w:eastAsia="方正仿宋_GBK" w:cs="宋体"/>
          <w:color w:val="auto"/>
          <w:kern w:val="0"/>
          <w:sz w:val="32"/>
          <w:szCs w:val="32"/>
        </w:rPr>
        <w:t>面试。</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rPr>
        <w:t>总成绩=笔试成绩×</w:t>
      </w:r>
      <w:r>
        <w:rPr>
          <w:rFonts w:hint="eastAsia" w:ascii="Times New Roman" w:hAnsi="Times New Roman" w:eastAsia="方正仿宋_GBK" w:cs="宋体"/>
          <w:color w:val="auto"/>
          <w:kern w:val="0"/>
          <w:sz w:val="32"/>
          <w:szCs w:val="32"/>
          <w:lang w:val="en-US" w:eastAsia="zh-CN"/>
        </w:rPr>
        <w:t>5</w:t>
      </w:r>
      <w:r>
        <w:rPr>
          <w:rFonts w:hint="eastAsia" w:ascii="Times New Roman" w:hAnsi="Times New Roman" w:eastAsia="方正仿宋_GBK" w:cs="宋体"/>
          <w:color w:val="auto"/>
          <w:kern w:val="0"/>
          <w:sz w:val="32"/>
          <w:szCs w:val="32"/>
        </w:rPr>
        <w:t>0</w:t>
      </w:r>
      <w:r>
        <w:rPr>
          <w:rFonts w:hint="eastAsia" w:ascii="方正仿宋_GBK" w:hAnsi="Verdana" w:eastAsia="方正仿宋_GBK" w:cs="宋体"/>
          <w:color w:val="auto"/>
          <w:kern w:val="0"/>
          <w:sz w:val="32"/>
          <w:szCs w:val="32"/>
        </w:rPr>
        <w:t>%+面试成绩</w:t>
      </w:r>
      <w:r>
        <w:rPr>
          <w:rFonts w:hint="eastAsia" w:ascii="Times New Roman" w:hAnsi="Times New Roman" w:eastAsia="方正仿宋_GBK"/>
          <w:color w:val="auto"/>
          <w:sz w:val="32"/>
          <w:szCs w:val="32"/>
          <w:lang w:val="en-US" w:eastAsia="zh-CN"/>
        </w:rPr>
        <w:t>×50%</w:t>
      </w:r>
      <w:r>
        <w:rPr>
          <w:rFonts w:hint="eastAsia" w:ascii="方正仿宋_GBK" w:hAnsi="Verdana" w:eastAsia="方正仿宋_GBK" w:cs="宋体"/>
          <w:color w:val="auto"/>
          <w:kern w:val="0"/>
          <w:sz w:val="32"/>
          <w:szCs w:val="32"/>
        </w:rPr>
        <w:t>，各项成绩均按四舍五入法保留到小数点后两位计算。</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lang w:eastAsia="zh-CN"/>
        </w:rPr>
      </w:pPr>
      <w:r>
        <w:rPr>
          <w:rFonts w:hint="eastAsia" w:ascii="方正仿宋_GBK" w:hAnsi="Verdana" w:eastAsia="方正仿宋_GBK" w:cs="宋体"/>
          <w:color w:val="auto"/>
          <w:kern w:val="0"/>
          <w:sz w:val="32"/>
          <w:szCs w:val="32"/>
        </w:rPr>
        <w:t>笔试：</w:t>
      </w:r>
      <w:r>
        <w:rPr>
          <w:rFonts w:hint="eastAsia" w:ascii="方正仿宋_GBK" w:hAnsi="Verdana" w:eastAsia="方正仿宋_GBK" w:cs="宋体"/>
          <w:kern w:val="0"/>
          <w:sz w:val="32"/>
          <w:szCs w:val="32"/>
        </w:rPr>
        <w:t>分值占</w:t>
      </w:r>
      <w:r>
        <w:rPr>
          <w:rFonts w:hint="eastAsia" w:ascii="Times New Roman" w:hAnsi="Times New Roman" w:eastAsia="方正仿宋_GBK" w:cs="宋体"/>
          <w:kern w:val="0"/>
          <w:sz w:val="32"/>
          <w:szCs w:val="32"/>
        </w:rPr>
        <w:t>50</w:t>
      </w:r>
      <w:r>
        <w:rPr>
          <w:rFonts w:hint="eastAsia" w:ascii="方正仿宋_GBK" w:hAnsi="Verdana" w:eastAsia="方正仿宋_GBK" w:cs="宋体"/>
          <w:kern w:val="0"/>
          <w:sz w:val="32"/>
          <w:szCs w:val="32"/>
        </w:rPr>
        <w:t>%，</w:t>
      </w:r>
      <w:r>
        <w:rPr>
          <w:rFonts w:hint="eastAsia" w:ascii="方正仿宋_GBK" w:hAnsi="Verdana" w:eastAsia="方正仿宋_GBK" w:cs="宋体"/>
          <w:color w:val="auto"/>
          <w:kern w:val="0"/>
          <w:sz w:val="32"/>
          <w:szCs w:val="32"/>
        </w:rPr>
        <w:t>内容包括习近平新时代中国特色社会主义思想、党的十九大精神、时事</w:t>
      </w:r>
      <w:r>
        <w:rPr>
          <w:rFonts w:hint="eastAsia" w:ascii="方正仿宋_GBK" w:hAnsi="Verdana" w:eastAsia="方正仿宋_GBK" w:cs="宋体"/>
          <w:color w:val="auto"/>
          <w:kern w:val="0"/>
          <w:sz w:val="32"/>
          <w:szCs w:val="32"/>
          <w:lang w:eastAsia="zh-CN"/>
        </w:rPr>
        <w:t>政治、公文</w:t>
      </w:r>
      <w:r>
        <w:rPr>
          <w:rFonts w:hint="eastAsia" w:ascii="方正仿宋_GBK" w:hAnsi="Verdana" w:eastAsia="方正仿宋_GBK" w:cs="宋体"/>
          <w:color w:val="auto"/>
          <w:kern w:val="0"/>
          <w:sz w:val="32"/>
          <w:szCs w:val="32"/>
        </w:rPr>
        <w:t>写作等内</w:t>
      </w:r>
      <w:r>
        <w:rPr>
          <w:rFonts w:hint="eastAsia" w:ascii="方正仿宋_GBK" w:hAnsi="Verdana" w:eastAsia="方正仿宋_GBK" w:cs="宋体"/>
          <w:color w:val="auto"/>
          <w:kern w:val="0"/>
          <w:sz w:val="32"/>
          <w:szCs w:val="32"/>
          <w:lang w:eastAsia="zh-CN"/>
        </w:rPr>
        <w:t>容。</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rPr>
        <w:t>面试：</w:t>
      </w:r>
      <w:r>
        <w:rPr>
          <w:rFonts w:hint="eastAsia" w:ascii="方正仿宋_GBK" w:hAnsi="Verdana" w:eastAsia="方正仿宋_GBK" w:cs="宋体"/>
          <w:kern w:val="0"/>
          <w:sz w:val="32"/>
          <w:szCs w:val="32"/>
        </w:rPr>
        <w:t>分值占</w:t>
      </w:r>
      <w:r>
        <w:rPr>
          <w:rFonts w:hint="eastAsia" w:ascii="Times New Roman" w:hAnsi="Times New Roman" w:eastAsia="方正仿宋_GBK" w:cs="宋体"/>
          <w:kern w:val="0"/>
          <w:sz w:val="32"/>
          <w:szCs w:val="32"/>
        </w:rPr>
        <w:t>50</w:t>
      </w:r>
      <w:r>
        <w:rPr>
          <w:rFonts w:hint="eastAsia" w:ascii="方正仿宋_GBK" w:hAnsi="Verdana" w:eastAsia="方正仿宋_GBK" w:cs="宋体"/>
          <w:kern w:val="0"/>
          <w:sz w:val="32"/>
          <w:szCs w:val="32"/>
        </w:rPr>
        <w:t>%，</w:t>
      </w:r>
      <w:r>
        <w:rPr>
          <w:rFonts w:hint="eastAsia" w:ascii="方正仿宋_GBK" w:hAnsi="Verdana" w:eastAsia="方正仿宋_GBK" w:cs="宋体"/>
          <w:color w:val="auto"/>
          <w:kern w:val="0"/>
          <w:sz w:val="32"/>
          <w:szCs w:val="32"/>
        </w:rPr>
        <w:t>按照笔试成绩</w:t>
      </w:r>
      <w:r>
        <w:rPr>
          <w:rFonts w:hint="eastAsia" w:ascii="Times New Roman" w:hAnsi="Times New Roman" w:eastAsia="方正仿宋_GBK" w:cs="宋体"/>
          <w:color w:val="auto"/>
          <w:kern w:val="0"/>
          <w:sz w:val="32"/>
          <w:szCs w:val="32"/>
        </w:rPr>
        <w:t>1</w:t>
      </w:r>
      <w:r>
        <w:rPr>
          <w:rFonts w:hint="eastAsia" w:ascii="方正仿宋_GBK" w:hAnsi="Verdana" w:eastAsia="方正仿宋_GBK" w:cs="宋体"/>
          <w:color w:val="auto"/>
          <w:kern w:val="0"/>
          <w:sz w:val="32"/>
          <w:szCs w:val="32"/>
        </w:rPr>
        <w:t>:</w:t>
      </w:r>
      <w:r>
        <w:rPr>
          <w:rFonts w:hint="eastAsia" w:ascii="Times New Roman" w:hAnsi="Times New Roman" w:eastAsia="方正仿宋_GBK" w:cs="宋体"/>
          <w:color w:val="auto"/>
          <w:kern w:val="0"/>
          <w:sz w:val="32"/>
          <w:szCs w:val="32"/>
          <w:lang w:val="en-US" w:eastAsia="zh-CN"/>
        </w:rPr>
        <w:t>2</w:t>
      </w:r>
      <w:r>
        <w:rPr>
          <w:rFonts w:hint="eastAsia" w:ascii="方正仿宋_GBK" w:hAnsi="Verdana" w:eastAsia="方正仿宋_GBK" w:cs="宋体"/>
          <w:color w:val="auto"/>
          <w:kern w:val="0"/>
          <w:sz w:val="32"/>
          <w:szCs w:val="32"/>
        </w:rPr>
        <w:t>的比例确定参加面试人员，采取结构化面试方式进行。</w:t>
      </w:r>
    </w:p>
    <w:p>
      <w:pPr>
        <w:keepNext w:val="0"/>
        <w:keepLines w:val="0"/>
        <w:pageBreakBefore w:val="0"/>
        <w:widowControl w:val="0"/>
        <w:numPr>
          <w:ilvl w:val="0"/>
          <w:numId w:val="1"/>
        </w:numPr>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lang w:eastAsia="zh-CN"/>
        </w:rPr>
        <w:t>城管协管员（外</w:t>
      </w:r>
      <w:r>
        <w:rPr>
          <w:rFonts w:hint="eastAsia" w:ascii="方正仿宋_GBK" w:hAnsi="Verdana" w:eastAsia="方正仿宋_GBK" w:cs="宋体"/>
          <w:color w:val="auto"/>
          <w:kern w:val="0"/>
          <w:sz w:val="32"/>
          <w:szCs w:val="32"/>
          <w:lang w:val="en-US" w:eastAsia="zh-CN"/>
        </w:rPr>
        <w:t>勤、内勤）</w:t>
      </w:r>
      <w:r>
        <w:rPr>
          <w:rFonts w:hint="eastAsia" w:ascii="方正仿宋_GBK" w:hAnsi="Verdana" w:eastAsia="方正仿宋_GBK" w:cs="宋体"/>
          <w:color w:val="auto"/>
          <w:kern w:val="0"/>
          <w:sz w:val="32"/>
          <w:szCs w:val="32"/>
          <w:lang w:eastAsia="zh-CN"/>
        </w:rPr>
        <w:t>考试</w:t>
      </w:r>
      <w:r>
        <w:rPr>
          <w:rFonts w:hint="eastAsia" w:ascii="方正仿宋_GBK" w:hAnsi="Verdana" w:eastAsia="方正仿宋_GBK" w:cs="宋体"/>
          <w:color w:val="auto"/>
          <w:kern w:val="0"/>
          <w:sz w:val="32"/>
          <w:szCs w:val="32"/>
        </w:rPr>
        <w:t>分笔试、面试。</w:t>
      </w:r>
    </w:p>
    <w:p>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rPr>
        <w:t>总成绩=笔试成绩</w:t>
      </w:r>
      <w:r>
        <w:rPr>
          <w:rFonts w:hint="eastAsia" w:ascii="方正仿宋_GBK" w:hAnsi="Verdana" w:eastAsia="方正仿宋_GBK" w:cs="宋体"/>
          <w:color w:val="auto"/>
          <w:kern w:val="0"/>
          <w:sz w:val="32"/>
          <w:szCs w:val="32"/>
          <w:lang w:eastAsia="zh-CN"/>
        </w:rPr>
        <w:t>×</w:t>
      </w:r>
      <w:r>
        <w:rPr>
          <w:rFonts w:hint="eastAsia" w:ascii="方正仿宋_GBK" w:hAnsi="Verdana" w:eastAsia="方正仿宋_GBK" w:cs="宋体"/>
          <w:color w:val="auto"/>
          <w:kern w:val="0"/>
          <w:sz w:val="32"/>
          <w:szCs w:val="32"/>
          <w:lang w:val="en-US" w:eastAsia="zh-CN"/>
        </w:rPr>
        <w:t>4</w:t>
      </w:r>
      <w:r>
        <w:rPr>
          <w:rFonts w:hint="eastAsia" w:ascii="方正仿宋_GBK" w:hAnsi="Verdana" w:eastAsia="方正仿宋_GBK" w:cs="宋体"/>
          <w:color w:val="auto"/>
          <w:kern w:val="0"/>
          <w:sz w:val="32"/>
          <w:szCs w:val="32"/>
          <w:lang w:eastAsia="zh-CN"/>
        </w:rPr>
        <w:t>0%+面试成绩×</w:t>
      </w:r>
      <w:r>
        <w:rPr>
          <w:rFonts w:hint="eastAsia" w:ascii="方正仿宋_GBK" w:hAnsi="Verdana" w:eastAsia="方正仿宋_GBK" w:cs="宋体"/>
          <w:color w:val="auto"/>
          <w:kern w:val="0"/>
          <w:sz w:val="32"/>
          <w:szCs w:val="32"/>
          <w:lang w:val="en-US" w:eastAsia="zh-CN"/>
        </w:rPr>
        <w:t>6</w:t>
      </w:r>
      <w:r>
        <w:rPr>
          <w:rFonts w:hint="eastAsia" w:ascii="方正仿宋_GBK" w:hAnsi="Verdana" w:eastAsia="方正仿宋_GBK" w:cs="宋体"/>
          <w:color w:val="auto"/>
          <w:kern w:val="0"/>
          <w:sz w:val="32"/>
          <w:szCs w:val="32"/>
          <w:lang w:eastAsia="zh-CN"/>
        </w:rPr>
        <w:t>0%</w:t>
      </w:r>
      <w:r>
        <w:rPr>
          <w:rFonts w:hint="eastAsia" w:ascii="方正仿宋_GBK" w:hAnsi="Verdana" w:eastAsia="方正仿宋_GBK" w:cs="宋体"/>
          <w:color w:val="auto"/>
          <w:kern w:val="0"/>
          <w:sz w:val="32"/>
          <w:szCs w:val="32"/>
          <w:lang w:val="en-US" w:eastAsia="zh-CN"/>
        </w:rPr>
        <w:t>+加分</w:t>
      </w:r>
      <w:r>
        <w:rPr>
          <w:rFonts w:hint="eastAsia" w:ascii="方正仿宋_GBK" w:hAnsi="Verdana" w:eastAsia="方正仿宋_GBK" w:cs="宋体"/>
          <w:color w:val="auto"/>
          <w:kern w:val="0"/>
          <w:sz w:val="32"/>
          <w:szCs w:val="32"/>
          <w:lang w:eastAsia="zh-CN"/>
        </w:rPr>
        <w:t>，</w:t>
      </w:r>
      <w:r>
        <w:rPr>
          <w:rFonts w:hint="eastAsia" w:ascii="方正仿宋_GBK" w:hAnsi="Verdana" w:eastAsia="方正仿宋_GBK" w:cs="宋体"/>
          <w:color w:val="auto"/>
          <w:kern w:val="0"/>
          <w:sz w:val="32"/>
          <w:szCs w:val="32"/>
        </w:rPr>
        <w:t>各项成绩均按四舍五入法保留到小数点后两位计算。</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lang w:eastAsia="zh-CN"/>
        </w:rPr>
      </w:pPr>
      <w:r>
        <w:rPr>
          <w:rFonts w:hint="eastAsia" w:ascii="方正仿宋_GBK" w:hAnsi="Verdana" w:eastAsia="方正仿宋_GBK" w:cs="宋体"/>
          <w:color w:val="auto"/>
          <w:kern w:val="0"/>
          <w:sz w:val="32"/>
          <w:szCs w:val="32"/>
        </w:rPr>
        <w:t>笔试：</w:t>
      </w:r>
      <w:r>
        <w:rPr>
          <w:rFonts w:hint="eastAsia" w:ascii="方正仿宋_GBK" w:hAnsi="Verdana" w:eastAsia="方正仿宋_GBK" w:cs="宋体"/>
          <w:kern w:val="0"/>
          <w:sz w:val="32"/>
          <w:szCs w:val="32"/>
        </w:rPr>
        <w:t>分值占</w:t>
      </w:r>
      <w:r>
        <w:rPr>
          <w:rFonts w:hint="eastAsia" w:ascii="Times New Roman" w:hAnsi="Times New Roman" w:eastAsia="方正仿宋_GBK" w:cs="宋体"/>
          <w:kern w:val="0"/>
          <w:sz w:val="32"/>
          <w:szCs w:val="32"/>
          <w:lang w:val="en-US" w:eastAsia="zh-CN"/>
        </w:rPr>
        <w:t>4</w:t>
      </w:r>
      <w:r>
        <w:rPr>
          <w:rFonts w:hint="eastAsia" w:ascii="Times New Roman" w:hAnsi="Times New Roman" w:eastAsia="方正仿宋_GBK" w:cs="宋体"/>
          <w:kern w:val="0"/>
          <w:sz w:val="32"/>
          <w:szCs w:val="32"/>
        </w:rPr>
        <w:t>0</w:t>
      </w:r>
      <w:r>
        <w:rPr>
          <w:rFonts w:hint="eastAsia" w:ascii="方正仿宋_GBK" w:hAnsi="Verdana" w:eastAsia="方正仿宋_GBK" w:cs="宋体"/>
          <w:kern w:val="0"/>
          <w:sz w:val="32"/>
          <w:szCs w:val="32"/>
        </w:rPr>
        <w:t>%，</w:t>
      </w:r>
      <w:r>
        <w:rPr>
          <w:rFonts w:hint="eastAsia" w:ascii="方正仿宋_GBK" w:hAnsi="Verdana" w:eastAsia="方正仿宋_GBK" w:cs="宋体"/>
          <w:color w:val="auto"/>
          <w:kern w:val="0"/>
          <w:sz w:val="32"/>
          <w:szCs w:val="32"/>
        </w:rPr>
        <w:t>内容包括重庆市情、九龙坡区情、时事政治、城市管理等内容</w:t>
      </w:r>
      <w:r>
        <w:rPr>
          <w:rFonts w:hint="eastAsia" w:ascii="方正仿宋_GBK" w:hAnsi="Verdana" w:eastAsia="方正仿宋_GBK" w:cs="宋体"/>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rPr>
        <w:t>面试：</w:t>
      </w:r>
      <w:r>
        <w:rPr>
          <w:rFonts w:hint="eastAsia" w:ascii="方正仿宋_GBK" w:hAnsi="Verdana" w:eastAsia="方正仿宋_GBK" w:cs="宋体"/>
          <w:kern w:val="0"/>
          <w:sz w:val="32"/>
          <w:szCs w:val="32"/>
        </w:rPr>
        <w:t>分值占</w:t>
      </w:r>
      <w:r>
        <w:rPr>
          <w:rFonts w:hint="eastAsia" w:ascii="Times New Roman" w:hAnsi="Times New Roman" w:eastAsia="方正仿宋_GBK" w:cs="宋体"/>
          <w:kern w:val="0"/>
          <w:sz w:val="32"/>
          <w:szCs w:val="32"/>
          <w:lang w:val="en-US" w:eastAsia="zh-CN"/>
        </w:rPr>
        <w:t>6</w:t>
      </w:r>
      <w:r>
        <w:rPr>
          <w:rFonts w:hint="eastAsia" w:ascii="Times New Roman" w:hAnsi="Times New Roman" w:eastAsia="方正仿宋_GBK" w:cs="宋体"/>
          <w:kern w:val="0"/>
          <w:sz w:val="32"/>
          <w:szCs w:val="32"/>
        </w:rPr>
        <w:t>0</w:t>
      </w:r>
      <w:r>
        <w:rPr>
          <w:rFonts w:hint="eastAsia" w:ascii="方正仿宋_GBK" w:hAnsi="Verdana" w:eastAsia="方正仿宋_GBK" w:cs="宋体"/>
          <w:kern w:val="0"/>
          <w:sz w:val="32"/>
          <w:szCs w:val="32"/>
        </w:rPr>
        <w:t>%，</w:t>
      </w:r>
      <w:r>
        <w:rPr>
          <w:rFonts w:hint="eastAsia" w:ascii="方正仿宋_GBK" w:hAnsi="Verdana" w:eastAsia="方正仿宋_GBK" w:cs="宋体"/>
          <w:color w:val="auto"/>
          <w:kern w:val="0"/>
          <w:sz w:val="32"/>
          <w:szCs w:val="32"/>
          <w:lang w:val="en-US" w:eastAsia="zh-CN"/>
        </w:rPr>
        <w:t>以</w:t>
      </w:r>
      <w:r>
        <w:rPr>
          <w:rFonts w:hint="eastAsia" w:ascii="方正仿宋_GBK" w:hAnsi="Verdana" w:eastAsia="方正仿宋_GBK" w:cs="宋体"/>
          <w:color w:val="auto"/>
          <w:kern w:val="0"/>
          <w:sz w:val="32"/>
          <w:szCs w:val="32"/>
        </w:rPr>
        <w:t>笔试成绩</w:t>
      </w:r>
      <w:r>
        <w:rPr>
          <w:rFonts w:hint="default" w:ascii="Arial" w:hAnsi="Arial" w:eastAsia="方正仿宋_GBK" w:cs="Arial"/>
          <w:color w:val="auto"/>
          <w:kern w:val="0"/>
          <w:sz w:val="32"/>
          <w:szCs w:val="32"/>
        </w:rPr>
        <w:t>×</w:t>
      </w:r>
      <w:r>
        <w:rPr>
          <w:rFonts w:hint="eastAsia" w:ascii="Times New Roman" w:hAnsi="Times New Roman" w:eastAsia="方正仿宋_GBK" w:cs="宋体"/>
          <w:kern w:val="0"/>
          <w:sz w:val="32"/>
          <w:szCs w:val="32"/>
          <w:lang w:val="en-US" w:eastAsia="zh-CN"/>
        </w:rPr>
        <w:t>4</w:t>
      </w:r>
      <w:r>
        <w:rPr>
          <w:rFonts w:hint="eastAsia" w:ascii="Times New Roman" w:hAnsi="Times New Roman" w:eastAsia="方正仿宋_GBK" w:cs="宋体"/>
          <w:kern w:val="0"/>
          <w:sz w:val="32"/>
          <w:szCs w:val="32"/>
        </w:rPr>
        <w:t>0</w:t>
      </w:r>
      <w:r>
        <w:rPr>
          <w:rFonts w:hint="eastAsia" w:ascii="方正仿宋_GBK" w:hAnsi="Verdana" w:eastAsia="方正仿宋_GBK" w:cs="宋体"/>
          <w:kern w:val="0"/>
          <w:sz w:val="32"/>
          <w:szCs w:val="32"/>
        </w:rPr>
        <w:t>%</w:t>
      </w:r>
      <w:r>
        <w:rPr>
          <w:rFonts w:hint="eastAsia" w:ascii="方正仿宋_GBK" w:hAnsi="Verdana" w:eastAsia="方正仿宋_GBK" w:cs="宋体"/>
          <w:color w:val="auto"/>
          <w:kern w:val="0"/>
          <w:sz w:val="32"/>
          <w:szCs w:val="32"/>
          <w:lang w:val="en-US" w:eastAsia="zh-CN"/>
        </w:rPr>
        <w:t>+加分</w:t>
      </w:r>
      <w:r>
        <w:rPr>
          <w:rFonts w:hint="eastAsia" w:ascii="方正仿宋_GBK" w:hAnsi="Verdana" w:eastAsia="方正仿宋_GBK" w:cs="宋体"/>
          <w:kern w:val="0"/>
          <w:sz w:val="32"/>
          <w:szCs w:val="32"/>
          <w:lang w:eastAsia="zh-CN"/>
        </w:rPr>
        <w:t>，按照</w:t>
      </w:r>
      <w:r>
        <w:rPr>
          <w:rFonts w:hint="eastAsia" w:ascii="Times New Roman" w:hAnsi="Times New Roman" w:eastAsia="方正仿宋_GBK" w:cs="宋体"/>
          <w:color w:val="auto"/>
          <w:kern w:val="0"/>
          <w:sz w:val="32"/>
          <w:szCs w:val="32"/>
        </w:rPr>
        <w:t>1</w:t>
      </w:r>
      <w:r>
        <w:rPr>
          <w:rFonts w:hint="eastAsia" w:ascii="方正仿宋_GBK" w:hAnsi="Verdana" w:eastAsia="方正仿宋_GBK" w:cs="宋体"/>
          <w:color w:val="auto"/>
          <w:kern w:val="0"/>
          <w:sz w:val="32"/>
          <w:szCs w:val="32"/>
        </w:rPr>
        <w:t>:</w:t>
      </w:r>
      <w:r>
        <w:rPr>
          <w:rFonts w:hint="eastAsia" w:ascii="Times New Roman" w:hAnsi="Times New Roman" w:eastAsia="方正仿宋_GBK" w:cs="宋体"/>
          <w:color w:val="auto"/>
          <w:kern w:val="0"/>
          <w:sz w:val="32"/>
          <w:szCs w:val="32"/>
          <w:lang w:val="en-US" w:eastAsia="zh-CN"/>
        </w:rPr>
        <w:t>2</w:t>
      </w:r>
      <w:r>
        <w:rPr>
          <w:rFonts w:hint="eastAsia" w:ascii="方正仿宋_GBK" w:hAnsi="Verdana" w:eastAsia="方正仿宋_GBK" w:cs="宋体"/>
          <w:color w:val="auto"/>
          <w:kern w:val="0"/>
          <w:sz w:val="32"/>
          <w:szCs w:val="32"/>
        </w:rPr>
        <w:t>的比例确定参加面试人员，采取结构化面试方式进行。</w:t>
      </w:r>
    </w:p>
    <w:p>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kern w:val="0"/>
          <w:sz w:val="32"/>
          <w:szCs w:val="32"/>
          <w:lang w:eastAsia="zh-CN"/>
        </w:rPr>
      </w:pPr>
      <w:r>
        <w:rPr>
          <w:rFonts w:hint="eastAsia" w:ascii="方正仿宋_GBK" w:hAnsi="Verdana" w:eastAsia="方正仿宋_GBK" w:cs="宋体"/>
          <w:kern w:val="0"/>
          <w:sz w:val="32"/>
          <w:szCs w:val="32"/>
        </w:rPr>
        <w:t>加分条件</w:t>
      </w:r>
      <w:r>
        <w:rPr>
          <w:rFonts w:hint="eastAsia" w:ascii="方正仿宋_GBK" w:hAnsi="Verdana" w:eastAsia="方正仿宋_GBK" w:cs="宋体"/>
          <w:kern w:val="0"/>
          <w:sz w:val="32"/>
          <w:szCs w:val="32"/>
          <w:lang w:eastAsia="zh-CN"/>
        </w:rPr>
        <w:t>：</w:t>
      </w:r>
      <w:r>
        <w:rPr>
          <w:rFonts w:hint="eastAsia" w:ascii="方正仿宋_GBK" w:hAnsi="Verdana" w:eastAsia="方正仿宋_GBK" w:cs="宋体"/>
          <w:color w:val="auto"/>
          <w:kern w:val="0"/>
          <w:sz w:val="32"/>
          <w:szCs w:val="32"/>
        </w:rPr>
        <w:t>复员、退伍军人加5分；有</w:t>
      </w:r>
      <w:r>
        <w:rPr>
          <w:rFonts w:hint="eastAsia" w:ascii="方正仿宋_GBK" w:hAnsi="Verdana" w:eastAsia="方正仿宋_GBK" w:cs="宋体"/>
          <w:color w:val="auto"/>
          <w:kern w:val="0"/>
          <w:sz w:val="32"/>
          <w:szCs w:val="32"/>
          <w:lang w:eastAsia="zh-CN"/>
        </w:rPr>
        <w:t>城管协管员</w:t>
      </w:r>
      <w:r>
        <w:rPr>
          <w:rFonts w:hint="eastAsia" w:ascii="方正仿宋_GBK" w:hAnsi="Verdana" w:eastAsia="方正仿宋_GBK" w:cs="宋体"/>
          <w:color w:val="auto"/>
          <w:kern w:val="0"/>
          <w:sz w:val="32"/>
          <w:szCs w:val="32"/>
        </w:rPr>
        <w:t>经历的加3分；有驾照并能熟练驾驶车辆的加2分。</w:t>
      </w:r>
      <w:r>
        <w:rPr>
          <w:rFonts w:hint="eastAsia" w:ascii="方正仿宋_GBK" w:hAnsi="Verdana" w:eastAsia="方正仿宋_GBK" w:cs="宋体"/>
          <w:kern w:val="0"/>
          <w:sz w:val="32"/>
          <w:szCs w:val="32"/>
        </w:rPr>
        <w:t>以上加分项可以累计加分。</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rPr>
      </w:pPr>
      <w:r>
        <w:rPr>
          <w:rFonts w:hint="eastAsia" w:ascii="Times New Roman" w:hAnsi="Times New Roman" w:eastAsia="方正仿宋_GBK" w:cs="宋体"/>
          <w:color w:val="auto"/>
          <w:kern w:val="0"/>
          <w:sz w:val="32"/>
          <w:szCs w:val="32"/>
          <w:lang w:val="en-US" w:eastAsia="zh-CN"/>
        </w:rPr>
        <w:t>2</w:t>
      </w:r>
      <w:r>
        <w:rPr>
          <w:rFonts w:ascii="方正仿宋_GBK" w:hAnsi="Verdana" w:eastAsia="方正仿宋_GBK" w:cs="宋体"/>
          <w:color w:val="auto"/>
          <w:kern w:val="0"/>
          <w:sz w:val="32"/>
          <w:szCs w:val="32"/>
        </w:rPr>
        <w:t>.</w:t>
      </w:r>
      <w:r>
        <w:rPr>
          <w:rFonts w:hint="eastAsia" w:ascii="方正仿宋_GBK" w:hAnsi="Verdana" w:eastAsia="方正仿宋_GBK" w:cs="宋体"/>
          <w:color w:val="auto"/>
          <w:kern w:val="0"/>
          <w:sz w:val="32"/>
          <w:szCs w:val="32"/>
        </w:rPr>
        <w:t>考试时间</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lang w:eastAsia="zh-CN"/>
        </w:rPr>
      </w:pPr>
      <w:r>
        <w:rPr>
          <w:rFonts w:hint="eastAsia" w:ascii="方正仿宋_GBK" w:hAnsi="Verdana" w:eastAsia="方正仿宋_GBK" w:cs="宋体"/>
          <w:color w:val="auto"/>
          <w:kern w:val="0"/>
          <w:sz w:val="32"/>
          <w:szCs w:val="32"/>
        </w:rPr>
        <w:t>（</w:t>
      </w:r>
      <w:r>
        <w:rPr>
          <w:rFonts w:ascii="Times New Roman" w:hAnsi="Times New Roman" w:eastAsia="方正仿宋_GBK" w:cs="宋体"/>
          <w:color w:val="auto"/>
          <w:kern w:val="0"/>
          <w:sz w:val="32"/>
          <w:szCs w:val="32"/>
        </w:rPr>
        <w:t>1</w:t>
      </w:r>
      <w:r>
        <w:rPr>
          <w:rFonts w:hint="eastAsia" w:ascii="方正仿宋_GBK" w:hAnsi="Verdana" w:eastAsia="方正仿宋_GBK" w:cs="宋体"/>
          <w:color w:val="auto"/>
          <w:kern w:val="0"/>
          <w:sz w:val="32"/>
          <w:szCs w:val="32"/>
        </w:rPr>
        <w:t>）笔试时间：</w:t>
      </w:r>
      <w:r>
        <w:rPr>
          <w:rFonts w:hint="eastAsia" w:ascii="Times New Roman" w:hAnsi="Times New Roman" w:eastAsia="方正仿宋_GBK" w:cs="宋体"/>
          <w:color w:val="auto"/>
          <w:kern w:val="0"/>
          <w:sz w:val="32"/>
          <w:szCs w:val="32"/>
        </w:rPr>
        <w:t>202</w:t>
      </w:r>
      <w:r>
        <w:rPr>
          <w:rFonts w:hint="eastAsia" w:ascii="Times New Roman" w:hAnsi="Times New Roman" w:eastAsia="方正仿宋_GBK" w:cs="宋体"/>
          <w:color w:val="auto"/>
          <w:kern w:val="0"/>
          <w:sz w:val="32"/>
          <w:szCs w:val="32"/>
          <w:lang w:val="en-US" w:eastAsia="zh-CN"/>
        </w:rPr>
        <w:t>2</w:t>
      </w:r>
      <w:r>
        <w:rPr>
          <w:rFonts w:hint="eastAsia" w:ascii="方正仿宋_GBK" w:hAnsi="Verdana" w:eastAsia="方正仿宋_GBK" w:cs="宋体"/>
          <w:color w:val="auto"/>
          <w:kern w:val="0"/>
          <w:sz w:val="32"/>
          <w:szCs w:val="32"/>
        </w:rPr>
        <w:t>年</w:t>
      </w:r>
      <w:r>
        <w:rPr>
          <w:rFonts w:hint="eastAsia" w:ascii="方正仿宋_GBK" w:hAnsi="Verdana" w:eastAsia="方正仿宋_GBK" w:cs="宋体"/>
          <w:color w:val="auto"/>
          <w:kern w:val="0"/>
          <w:sz w:val="32"/>
          <w:szCs w:val="32"/>
          <w:lang w:val="en-US" w:eastAsia="zh-CN"/>
        </w:rPr>
        <w:t>6</w:t>
      </w:r>
      <w:r>
        <w:rPr>
          <w:rFonts w:hint="eastAsia" w:ascii="方正仿宋_GBK" w:hAnsi="Verdana" w:eastAsia="方正仿宋_GBK" w:cs="宋体"/>
          <w:color w:val="auto"/>
          <w:kern w:val="0"/>
          <w:sz w:val="32"/>
          <w:szCs w:val="32"/>
        </w:rPr>
        <w:t>月</w:t>
      </w:r>
      <w:r>
        <w:rPr>
          <w:rFonts w:hint="eastAsia" w:ascii="方正仿宋_GBK" w:hAnsi="Verdana" w:eastAsia="方正仿宋_GBK" w:cs="宋体"/>
          <w:color w:val="auto"/>
          <w:kern w:val="0"/>
          <w:sz w:val="32"/>
          <w:szCs w:val="32"/>
          <w:lang w:val="en-US" w:eastAsia="zh-CN"/>
        </w:rPr>
        <w:t>21</w:t>
      </w:r>
      <w:r>
        <w:rPr>
          <w:rFonts w:hint="eastAsia" w:ascii="方正仿宋_GBK" w:hAnsi="Verdana" w:eastAsia="方正仿宋_GBK" w:cs="宋体"/>
          <w:color w:val="auto"/>
          <w:kern w:val="0"/>
          <w:sz w:val="32"/>
          <w:szCs w:val="32"/>
        </w:rPr>
        <w:t>日</w:t>
      </w:r>
      <w:r>
        <w:rPr>
          <w:rFonts w:hint="eastAsia" w:ascii="方正仿宋_GBK" w:hAnsi="Verdana" w:eastAsia="方正仿宋_GBK" w:cs="宋体"/>
          <w:color w:val="auto"/>
          <w:kern w:val="0"/>
          <w:sz w:val="32"/>
          <w:szCs w:val="32"/>
          <w:lang w:eastAsia="zh-CN"/>
        </w:rPr>
        <w:t>（</w:t>
      </w:r>
      <w:r>
        <w:rPr>
          <w:rFonts w:hint="eastAsia" w:ascii="方正仿宋_GBK" w:hAnsi="Verdana" w:eastAsia="方正仿宋_GBK" w:cs="宋体"/>
          <w:color w:val="auto"/>
          <w:kern w:val="0"/>
          <w:sz w:val="32"/>
          <w:szCs w:val="32"/>
          <w:lang w:val="en-US" w:eastAsia="zh-CN"/>
        </w:rPr>
        <w:t>暂定）</w:t>
      </w:r>
      <w:r>
        <w:rPr>
          <w:rFonts w:hint="eastAsia" w:ascii="方正仿宋_GBK" w:hAnsi="Verdana" w:eastAsia="方正仿宋_GBK" w:cs="宋体"/>
          <w:color w:val="auto"/>
          <w:kern w:val="0"/>
          <w:sz w:val="32"/>
          <w:szCs w:val="32"/>
        </w:rPr>
        <w:t>上午9:30，地点另行</w:t>
      </w:r>
      <w:r>
        <w:rPr>
          <w:rFonts w:hint="eastAsia" w:ascii="方正仿宋_GBK" w:hAnsi="Verdana" w:eastAsia="方正仿宋_GBK" w:cs="宋体"/>
          <w:color w:val="auto"/>
          <w:kern w:val="0"/>
          <w:sz w:val="32"/>
          <w:szCs w:val="32"/>
          <w:lang w:eastAsia="zh-CN"/>
        </w:rPr>
        <w:t>通知，时间变化另行通知；</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lang w:eastAsia="zh-CN"/>
        </w:rPr>
      </w:pPr>
      <w:r>
        <w:rPr>
          <w:rFonts w:hint="eastAsia" w:ascii="方正仿宋_GBK" w:hAnsi="Verdana" w:eastAsia="方正仿宋_GBK" w:cs="宋体"/>
          <w:color w:val="auto"/>
          <w:kern w:val="0"/>
          <w:sz w:val="32"/>
          <w:szCs w:val="32"/>
        </w:rPr>
        <w:t>（</w:t>
      </w:r>
      <w:r>
        <w:rPr>
          <w:rFonts w:hint="eastAsia" w:ascii="Times New Roman" w:hAnsi="Times New Roman" w:eastAsia="方正仿宋_GBK" w:cs="宋体"/>
          <w:color w:val="auto"/>
          <w:kern w:val="0"/>
          <w:sz w:val="32"/>
          <w:szCs w:val="32"/>
        </w:rPr>
        <w:t>2</w:t>
      </w:r>
      <w:r>
        <w:rPr>
          <w:rFonts w:hint="eastAsia" w:ascii="方正仿宋_GBK" w:hAnsi="Verdana" w:eastAsia="方正仿宋_GBK" w:cs="宋体"/>
          <w:color w:val="auto"/>
          <w:kern w:val="0"/>
          <w:sz w:val="32"/>
          <w:szCs w:val="32"/>
        </w:rPr>
        <w:t>）面试时间、地点另行通知</w:t>
      </w:r>
      <w:r>
        <w:rPr>
          <w:rFonts w:hint="eastAsia" w:ascii="方正仿宋_GBK" w:hAnsi="Verdana" w:eastAsia="方正仿宋_GBK" w:cs="宋体"/>
          <w:color w:val="auto"/>
          <w:kern w:val="0"/>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Verdana" w:eastAsia="方正楷体_GBK" w:cs="宋体"/>
          <w:bCs/>
          <w:color w:val="auto"/>
          <w:kern w:val="0"/>
          <w:sz w:val="32"/>
          <w:szCs w:val="32"/>
        </w:rPr>
        <w:t>（四）</w:t>
      </w:r>
      <w:r>
        <w:rPr>
          <w:rFonts w:hint="eastAsia" w:ascii="方正楷体_GBK" w:hAnsi="方正楷体_GBK" w:eastAsia="方正楷体_GBK" w:cs="方正楷体_GBK"/>
          <w:color w:val="auto"/>
          <w:sz w:val="32"/>
          <w:szCs w:val="32"/>
        </w:rPr>
        <w:t>政审</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Verdana" w:eastAsia="方正仿宋_GBK" w:cs="宋体"/>
          <w:color w:val="auto"/>
          <w:kern w:val="0"/>
          <w:sz w:val="32"/>
          <w:szCs w:val="32"/>
        </w:rPr>
      </w:pPr>
      <w:r>
        <w:rPr>
          <w:rFonts w:hint="eastAsia" w:ascii="Calibri" w:hAnsi="Calibri" w:eastAsia="方正仿宋_GBK" w:cs="Times New Roman"/>
          <w:color w:val="auto"/>
          <w:sz w:val="32"/>
          <w:szCs w:val="32"/>
        </w:rPr>
        <w:t>按照考试总成绩</w:t>
      </w:r>
      <w:r>
        <w:rPr>
          <w:rFonts w:hint="eastAsia" w:ascii="Times New Roman" w:hAnsi="Times New Roman" w:eastAsia="方正仿宋_GBK" w:cs="Times New Roman"/>
          <w:color w:val="auto"/>
          <w:sz w:val="32"/>
          <w:szCs w:val="32"/>
          <w:lang w:val="en-US" w:eastAsia="zh-CN"/>
        </w:rPr>
        <w:t>1</w:t>
      </w:r>
      <w:r>
        <w:rPr>
          <w:rFonts w:hint="eastAsia" w:ascii="Calibri" w:hAnsi="Calibri"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w:t>
      </w:r>
      <w:r>
        <w:rPr>
          <w:rFonts w:hint="eastAsia" w:ascii="Calibri" w:hAnsi="Calibri" w:eastAsia="方正仿宋_GBK" w:cs="Times New Roman"/>
          <w:color w:val="auto"/>
          <w:sz w:val="32"/>
          <w:szCs w:val="32"/>
        </w:rPr>
        <w:t>比例确定</w:t>
      </w:r>
      <w:r>
        <w:rPr>
          <w:rFonts w:hint="eastAsia" w:ascii="Calibri" w:hAnsi="Calibri" w:eastAsia="方正仿宋_GBK" w:cs="Times New Roman"/>
          <w:color w:val="auto"/>
          <w:sz w:val="32"/>
          <w:szCs w:val="32"/>
          <w:lang w:eastAsia="zh-CN"/>
        </w:rPr>
        <w:t>政审</w:t>
      </w:r>
      <w:r>
        <w:rPr>
          <w:rFonts w:hint="eastAsia" w:ascii="Calibri" w:hAnsi="Calibri" w:eastAsia="方正仿宋_GBK" w:cs="Times New Roman"/>
          <w:color w:val="auto"/>
          <w:sz w:val="32"/>
          <w:szCs w:val="32"/>
        </w:rPr>
        <w:t>对象，对</w:t>
      </w:r>
      <w:r>
        <w:rPr>
          <w:rFonts w:hint="eastAsia" w:ascii="Calibri" w:hAnsi="Calibri" w:eastAsia="方正仿宋_GBK" w:cs="Times New Roman"/>
          <w:color w:val="auto"/>
          <w:sz w:val="32"/>
          <w:szCs w:val="32"/>
          <w:lang w:eastAsia="zh-CN"/>
        </w:rPr>
        <w:t>其</w:t>
      </w:r>
      <w:r>
        <w:rPr>
          <w:rFonts w:hint="eastAsia" w:ascii="Calibri" w:hAnsi="Calibri" w:eastAsia="方正仿宋_GBK" w:cs="Times New Roman"/>
          <w:color w:val="auto"/>
          <w:sz w:val="32"/>
          <w:szCs w:val="32"/>
        </w:rPr>
        <w:t>政治素质、职业道德、遵纪守法、现实表现以及所提供报考信息的真实性等情况进行调查核实，政审时可以进行家访。</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楷体_GBK" w:hAnsi="Verdana" w:eastAsia="方正楷体_GBK" w:cs="宋体"/>
          <w:bCs/>
          <w:color w:val="auto"/>
          <w:kern w:val="0"/>
          <w:sz w:val="32"/>
          <w:szCs w:val="32"/>
        </w:rPr>
      </w:pPr>
      <w:r>
        <w:rPr>
          <w:rFonts w:hint="eastAsia" w:ascii="方正楷体_GBK" w:hAnsi="方正楷体_GBK" w:eastAsia="方正楷体_GBK" w:cs="方正楷体_GBK"/>
          <w:bCs/>
          <w:color w:val="auto"/>
          <w:kern w:val="0"/>
          <w:sz w:val="32"/>
          <w:szCs w:val="32"/>
        </w:rPr>
        <w:t>（五）</w:t>
      </w:r>
      <w:r>
        <w:rPr>
          <w:rFonts w:hint="eastAsia" w:ascii="方正楷体_GBK" w:hAnsi="Verdana" w:eastAsia="方正楷体_GBK" w:cs="宋体"/>
          <w:bCs/>
          <w:color w:val="auto"/>
          <w:kern w:val="0"/>
          <w:sz w:val="32"/>
          <w:szCs w:val="32"/>
        </w:rPr>
        <w:t>体检</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Calibri" w:hAnsi="Calibri" w:eastAsia="方正仿宋_GBK" w:cs="Times New Roman"/>
          <w:color w:val="auto"/>
          <w:sz w:val="32"/>
          <w:szCs w:val="32"/>
        </w:rPr>
      </w:pPr>
      <w:r>
        <w:rPr>
          <w:rFonts w:hint="eastAsia" w:ascii="方正仿宋_GBK" w:hAnsi="Verdana" w:eastAsia="方正仿宋_GBK" w:cs="宋体"/>
          <w:color w:val="auto"/>
          <w:kern w:val="0"/>
          <w:sz w:val="32"/>
          <w:szCs w:val="32"/>
          <w:lang w:eastAsia="zh-CN"/>
        </w:rPr>
        <w:t>政审合格的人员</w:t>
      </w:r>
      <w:r>
        <w:rPr>
          <w:rFonts w:hint="eastAsia" w:ascii="方正仿宋_GBK" w:hAnsi="Verdana" w:eastAsia="方正仿宋_GBK" w:cs="宋体"/>
          <w:color w:val="auto"/>
          <w:kern w:val="0"/>
          <w:sz w:val="32"/>
          <w:szCs w:val="32"/>
        </w:rPr>
        <w:t>进入体检</w:t>
      </w:r>
      <w:r>
        <w:rPr>
          <w:rFonts w:hint="eastAsia" w:ascii="方正仿宋_GBK" w:hAnsi="Verdana" w:eastAsia="方正仿宋_GBK" w:cs="宋体"/>
          <w:color w:val="auto"/>
          <w:kern w:val="0"/>
          <w:sz w:val="32"/>
          <w:szCs w:val="32"/>
          <w:lang w:eastAsia="zh-CN"/>
        </w:rPr>
        <w:t>环节，</w:t>
      </w:r>
      <w:r>
        <w:rPr>
          <w:rFonts w:hint="eastAsia" w:ascii="方正仿宋_GBK" w:hAnsi="Verdana" w:eastAsia="方正仿宋_GBK" w:cs="宋体"/>
          <w:color w:val="auto"/>
          <w:kern w:val="0"/>
          <w:sz w:val="32"/>
          <w:szCs w:val="32"/>
        </w:rPr>
        <w:t>体检标准参照现行《公务员录用体检通用标准》执行。由街道组织到指定医院体检，体检时间、地点另行通知，体检费</w:t>
      </w:r>
      <w:r>
        <w:rPr>
          <w:rFonts w:hint="eastAsia" w:ascii="方正仿宋_GBK" w:hAnsi="Verdana" w:eastAsia="方正仿宋_GBK" w:cs="宋体"/>
          <w:color w:val="auto"/>
          <w:kern w:val="0"/>
          <w:sz w:val="32"/>
          <w:szCs w:val="32"/>
          <w:lang w:eastAsia="zh-CN"/>
        </w:rPr>
        <w:t>由</w:t>
      </w:r>
      <w:r>
        <w:rPr>
          <w:rFonts w:hint="eastAsia" w:ascii="方正仿宋_GBK" w:hAnsi="Verdana" w:eastAsia="方正仿宋_GBK" w:cs="宋体"/>
          <w:color w:val="auto"/>
          <w:kern w:val="0"/>
          <w:sz w:val="32"/>
          <w:szCs w:val="32"/>
        </w:rPr>
        <w:t>报名者自理。</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rPr>
        <w:t>对符合优先招聘条件的人员在同等条件下应当优先确定为进入体检和政审人员。</w:t>
      </w:r>
      <w:r>
        <w:rPr>
          <w:rFonts w:hint="eastAsia" w:ascii="Calibri" w:hAnsi="Calibri" w:eastAsia="方正仿宋_GBK" w:cs="Times New Roman"/>
          <w:color w:val="auto"/>
          <w:sz w:val="32"/>
          <w:szCs w:val="32"/>
        </w:rPr>
        <w:t>因体检、政审不合格或其他原因出现缺额的，</w:t>
      </w:r>
      <w:r>
        <w:rPr>
          <w:rFonts w:hint="eastAsia" w:ascii="Calibri" w:hAnsi="Calibri" w:eastAsia="方正仿宋_GBK" w:cs="Times New Roman"/>
          <w:color w:val="auto"/>
          <w:spacing w:val="-6"/>
          <w:sz w:val="32"/>
          <w:szCs w:val="32"/>
        </w:rPr>
        <w:t>按考试总成绩从高到低依次递补。</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楷体_GBK" w:hAnsi="Calibri" w:eastAsia="方正楷体_GBK" w:cs="Times New Roman"/>
          <w:color w:val="auto"/>
          <w:sz w:val="32"/>
          <w:szCs w:val="32"/>
        </w:rPr>
      </w:pPr>
      <w:r>
        <w:rPr>
          <w:rFonts w:hint="eastAsia" w:ascii="方正楷体_GBK" w:hAnsi="Calibri" w:eastAsia="方正楷体_GBK" w:cs="Times New Roman"/>
          <w:color w:val="auto"/>
          <w:sz w:val="32"/>
          <w:szCs w:val="32"/>
        </w:rPr>
        <w:t>（六）公示</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Calibri" w:hAnsi="Calibri" w:eastAsia="方正仿宋_GBK" w:cs="Times New Roman"/>
          <w:color w:val="auto"/>
          <w:sz w:val="32"/>
          <w:szCs w:val="32"/>
        </w:rPr>
      </w:pPr>
      <w:r>
        <w:rPr>
          <w:rFonts w:hint="eastAsia" w:ascii="Calibri" w:hAnsi="Calibri" w:eastAsia="方正仿宋_GBK" w:cs="Times New Roman"/>
          <w:color w:val="auto"/>
          <w:sz w:val="32"/>
          <w:szCs w:val="32"/>
        </w:rPr>
        <w:t>对体检、政审合格的拟聘用人员进行公示，公示期为</w:t>
      </w:r>
      <w:r>
        <w:rPr>
          <w:rFonts w:ascii="Times New Roman" w:hAnsi="Times New Roman" w:eastAsia="方正仿宋_GBK" w:cs="Times New Roman"/>
          <w:color w:val="auto"/>
          <w:sz w:val="32"/>
          <w:szCs w:val="32"/>
        </w:rPr>
        <w:t>5</w:t>
      </w:r>
      <w:r>
        <w:rPr>
          <w:rFonts w:hint="eastAsia" w:ascii="Calibri" w:hAnsi="Calibri" w:eastAsia="方正仿宋_GBK" w:cs="Times New Roman"/>
          <w:color w:val="auto"/>
          <w:sz w:val="32"/>
          <w:szCs w:val="32"/>
        </w:rPr>
        <w:t>个工作日。</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方正楷体_GBK" w:hAnsi="Calibri" w:eastAsia="方正楷体_GBK" w:cs="Times New Roman"/>
          <w:color w:val="auto"/>
          <w:sz w:val="32"/>
          <w:szCs w:val="32"/>
        </w:rPr>
      </w:pPr>
      <w:r>
        <w:rPr>
          <w:rFonts w:hint="eastAsia" w:ascii="方正楷体_GBK" w:hAnsi="Calibri" w:eastAsia="方正楷体_GBK" w:cs="Times New Roman"/>
          <w:color w:val="auto"/>
          <w:sz w:val="32"/>
          <w:szCs w:val="32"/>
        </w:rPr>
        <w:t>（七）聘用</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Calibri" w:hAnsi="Calibri" w:eastAsia="方正仿宋_GBK" w:cs="Times New Roman"/>
          <w:color w:val="auto"/>
          <w:sz w:val="32"/>
          <w:szCs w:val="32"/>
        </w:rPr>
      </w:pPr>
      <w:r>
        <w:rPr>
          <w:rFonts w:hint="eastAsia" w:ascii="Calibri" w:hAnsi="Calibri" w:eastAsia="方正仿宋_GBK" w:cs="Times New Roman"/>
          <w:color w:val="auto"/>
          <w:sz w:val="32"/>
          <w:szCs w:val="32"/>
        </w:rPr>
        <w:t>公示无异议后，提交</w:t>
      </w:r>
      <w:r>
        <w:rPr>
          <w:rFonts w:hint="eastAsia" w:eastAsia="方正仿宋_GBK"/>
          <w:color w:val="auto"/>
          <w:sz w:val="32"/>
          <w:szCs w:val="32"/>
        </w:rPr>
        <w:t>街道</w:t>
      </w:r>
      <w:r>
        <w:rPr>
          <w:rFonts w:hint="eastAsia" w:ascii="Calibri" w:hAnsi="Calibri" w:eastAsia="方正仿宋_GBK" w:cs="Times New Roman"/>
          <w:color w:val="auto"/>
          <w:sz w:val="32"/>
          <w:szCs w:val="32"/>
        </w:rPr>
        <w:t>党工委会议研究确定聘用人员</w:t>
      </w:r>
      <w:r>
        <w:rPr>
          <w:rFonts w:hint="eastAsia" w:eastAsia="方正仿宋_GBK" w:cs="Times New Roman"/>
          <w:color w:val="auto"/>
          <w:sz w:val="32"/>
          <w:szCs w:val="32"/>
          <w:lang w:eastAsia="zh-CN"/>
        </w:rPr>
        <w:t>名单</w:t>
      </w:r>
      <w:r>
        <w:rPr>
          <w:rFonts w:hint="eastAsia" w:ascii="Calibri" w:hAnsi="Calibri" w:eastAsia="方正仿宋_GBK" w:cs="Times New Roman"/>
          <w:color w:val="auto"/>
          <w:sz w:val="32"/>
          <w:szCs w:val="32"/>
        </w:rPr>
        <w:t>。确定后，</w:t>
      </w:r>
      <w:r>
        <w:rPr>
          <w:rFonts w:hint="eastAsia" w:ascii="方正仿宋_GBK" w:hAnsi="微软雅黑" w:eastAsia="方正仿宋_GBK"/>
          <w:color w:val="auto"/>
          <w:sz w:val="32"/>
          <w:szCs w:val="32"/>
        </w:rPr>
        <w:t>与聘用人员签</w:t>
      </w:r>
      <w:r>
        <w:rPr>
          <w:rFonts w:hint="eastAsia" w:ascii="Calibri" w:hAnsi="Calibri" w:eastAsia="方正仿宋_GBK" w:cs="Times New Roman"/>
          <w:color w:val="auto"/>
          <w:sz w:val="32"/>
          <w:szCs w:val="32"/>
        </w:rPr>
        <w:t>订劳动合同，</w:t>
      </w:r>
      <w:r>
        <w:rPr>
          <w:rFonts w:hint="eastAsia" w:ascii="方正仿宋_GBK" w:hAnsi="微软雅黑" w:eastAsia="方正仿宋_GBK"/>
          <w:color w:val="auto"/>
          <w:sz w:val="32"/>
          <w:szCs w:val="32"/>
        </w:rPr>
        <w:t>聘用人员</w:t>
      </w:r>
      <w:r>
        <w:rPr>
          <w:rFonts w:hint="eastAsia" w:ascii="Calibri" w:hAnsi="Calibri" w:eastAsia="方正仿宋_GBK" w:cs="Times New Roman"/>
          <w:color w:val="auto"/>
          <w:sz w:val="32"/>
          <w:szCs w:val="32"/>
        </w:rPr>
        <w:t>享受</w:t>
      </w:r>
      <w:r>
        <w:rPr>
          <w:rFonts w:hint="eastAsia" w:eastAsia="方正仿宋_GBK"/>
          <w:color w:val="auto"/>
          <w:sz w:val="32"/>
          <w:szCs w:val="32"/>
        </w:rPr>
        <w:t>相应报考岗位</w:t>
      </w:r>
      <w:r>
        <w:rPr>
          <w:rFonts w:hint="eastAsia" w:ascii="Calibri" w:hAnsi="Calibri" w:eastAsia="方正仿宋_GBK" w:cs="Times New Roman"/>
          <w:color w:val="auto"/>
          <w:sz w:val="32"/>
          <w:szCs w:val="32"/>
        </w:rPr>
        <w:t>待遇。新聘用人员实行试用期，试用期</w:t>
      </w:r>
      <w:r>
        <w:rPr>
          <w:rFonts w:ascii="Times New Roman" w:hAnsi="Times New Roman" w:eastAsia="方正仿宋_GBK" w:cs="Times New Roman"/>
          <w:color w:val="auto"/>
          <w:sz w:val="32"/>
          <w:szCs w:val="32"/>
        </w:rPr>
        <w:t>1</w:t>
      </w:r>
      <w:r>
        <w:rPr>
          <w:rFonts w:hint="eastAsia" w:ascii="Calibri" w:hAnsi="Calibri" w:eastAsia="方正仿宋_GBK" w:cs="Times New Roman"/>
          <w:color w:val="auto"/>
          <w:sz w:val="32"/>
          <w:szCs w:val="32"/>
        </w:rPr>
        <w:t>个月。试用期不合格的，解除聘用。</w:t>
      </w:r>
    </w:p>
    <w:p>
      <w:pPr>
        <w:keepNext w:val="0"/>
        <w:keepLines w:val="0"/>
        <w:pageBreakBefore w:val="0"/>
        <w:widowControl w:val="0"/>
        <w:kinsoku/>
        <w:wordWrap/>
        <w:overflowPunct/>
        <w:topLinePunct w:val="0"/>
        <w:autoSpaceDE/>
        <w:autoSpaceDN/>
        <w:bidi w:val="0"/>
        <w:spacing w:line="594" w:lineRule="exact"/>
        <w:ind w:firstLine="707" w:firstLineChars="221"/>
        <w:textAlignment w:val="auto"/>
        <w:rPr>
          <w:rFonts w:ascii="方正黑体_GBK" w:hAnsi="Verdana" w:eastAsia="方正黑体_GBK" w:cs="宋体"/>
          <w:color w:val="auto"/>
          <w:kern w:val="0"/>
          <w:sz w:val="32"/>
          <w:szCs w:val="32"/>
        </w:rPr>
      </w:pPr>
      <w:r>
        <w:rPr>
          <w:rFonts w:hint="eastAsia" w:ascii="方正黑体_GBK" w:hAnsi="Verdana" w:eastAsia="方正黑体_GBK" w:cs="宋体"/>
          <w:color w:val="auto"/>
          <w:kern w:val="0"/>
          <w:sz w:val="32"/>
          <w:szCs w:val="32"/>
        </w:rPr>
        <w:t>五、纪律要求</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color w:val="auto"/>
          <w:sz w:val="32"/>
          <w:szCs w:val="32"/>
        </w:rPr>
      </w:pPr>
      <w:r>
        <w:rPr>
          <w:rFonts w:hint="eastAsia" w:eastAsia="方正仿宋_GBK"/>
          <w:color w:val="auto"/>
          <w:sz w:val="32"/>
          <w:szCs w:val="32"/>
        </w:rPr>
        <w:t>公开招聘</w:t>
      </w:r>
      <w:r>
        <w:rPr>
          <w:rFonts w:hint="eastAsia" w:ascii="方正仿宋_GBK" w:hAnsi="微软雅黑" w:eastAsia="方正仿宋_GBK"/>
          <w:color w:val="auto"/>
          <w:sz w:val="32"/>
          <w:szCs w:val="32"/>
          <w:lang w:eastAsia="zh-CN"/>
        </w:rPr>
        <w:t>聘用</w:t>
      </w:r>
      <w:r>
        <w:rPr>
          <w:rFonts w:hint="eastAsia" w:ascii="方正仿宋_GBK" w:hAnsi="微软雅黑" w:eastAsia="方正仿宋_GBK"/>
          <w:color w:val="auto"/>
          <w:sz w:val="32"/>
          <w:szCs w:val="32"/>
        </w:rPr>
        <w:t>人员</w:t>
      </w:r>
      <w:r>
        <w:rPr>
          <w:rFonts w:hint="eastAsia" w:ascii="方正仿宋_GBK" w:hAnsi="微软雅黑" w:eastAsia="方正仿宋_GBK"/>
          <w:color w:val="auto"/>
          <w:sz w:val="32"/>
          <w:szCs w:val="32"/>
          <w:lang w:eastAsia="zh-CN"/>
        </w:rPr>
        <w:t>和</w:t>
      </w:r>
      <w:r>
        <w:rPr>
          <w:rFonts w:hint="eastAsia" w:ascii="方正仿宋_GBK" w:hAnsi="Verdana" w:eastAsia="方正仿宋_GBK" w:cs="宋体"/>
          <w:color w:val="auto"/>
          <w:kern w:val="0"/>
          <w:sz w:val="32"/>
          <w:szCs w:val="32"/>
          <w:lang w:eastAsia="zh-CN"/>
        </w:rPr>
        <w:t>城管协管员</w:t>
      </w:r>
      <w:r>
        <w:rPr>
          <w:rFonts w:hint="eastAsia" w:eastAsia="方正仿宋_GBK"/>
          <w:color w:val="auto"/>
          <w:sz w:val="32"/>
          <w:szCs w:val="32"/>
        </w:rPr>
        <w:t>是</w:t>
      </w:r>
      <w:r>
        <w:rPr>
          <w:rFonts w:hint="eastAsia" w:eastAsia="方正仿宋_GBK"/>
          <w:color w:val="auto"/>
          <w:sz w:val="32"/>
          <w:szCs w:val="32"/>
          <w:lang w:eastAsia="zh-CN"/>
        </w:rPr>
        <w:t>街道</w:t>
      </w:r>
      <w:r>
        <w:rPr>
          <w:rFonts w:hint="eastAsia" w:eastAsia="方正仿宋_GBK"/>
          <w:color w:val="auto"/>
          <w:sz w:val="32"/>
          <w:szCs w:val="32"/>
        </w:rPr>
        <w:t>选拔优秀人才的重要渠道，严禁徇私舞弊，自觉接受纪检监察部门和社会各界的监督。若有违反规定或弄虚作假，一经查实，取消报名资格或聘用资格，同时严肃追究有关人员责任。</w:t>
      </w:r>
    </w:p>
    <w:p>
      <w:pPr>
        <w:keepNext w:val="0"/>
        <w:keepLines w:val="0"/>
        <w:pageBreakBefore w:val="0"/>
        <w:widowControl w:val="0"/>
        <w:kinsoku/>
        <w:wordWrap/>
        <w:overflowPunct/>
        <w:topLinePunct w:val="0"/>
        <w:autoSpaceDE/>
        <w:autoSpaceDN/>
        <w:bidi w:val="0"/>
        <w:spacing w:line="594" w:lineRule="exact"/>
        <w:ind w:firstLine="640"/>
        <w:textAlignment w:val="auto"/>
        <w:rPr>
          <w:rFonts w:hint="eastAsia"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rPr>
        <w:t>本招聘简章由重庆市九龙坡二郎街道党建办负责解释。</w:t>
      </w:r>
    </w:p>
    <w:p>
      <w:pPr>
        <w:keepNext w:val="0"/>
        <w:keepLines w:val="0"/>
        <w:pageBreakBefore w:val="0"/>
        <w:widowControl w:val="0"/>
        <w:kinsoku/>
        <w:wordWrap/>
        <w:overflowPunct/>
        <w:topLinePunct w:val="0"/>
        <w:autoSpaceDE/>
        <w:autoSpaceDN/>
        <w:bidi w:val="0"/>
        <w:spacing w:line="594" w:lineRule="exact"/>
        <w:ind w:firstLine="640"/>
        <w:textAlignment w:val="auto"/>
        <w:rPr>
          <w:rFonts w:hint="eastAsia" w:ascii="方正仿宋_GBK" w:hAnsi="Verdana" w:eastAsia="方正仿宋_GBK" w:cs="宋体"/>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Calibri" w:hAnsi="Calibri" w:eastAsia="方正仿宋_GBK" w:cs="Times New Roman"/>
          <w:color w:val="auto"/>
          <w:kern w:val="0"/>
          <w:sz w:val="32"/>
          <w:szCs w:val="32"/>
        </w:rPr>
      </w:pPr>
      <w:r>
        <w:rPr>
          <w:rFonts w:hint="eastAsia" w:ascii="Calibri" w:hAnsi="Calibri" w:eastAsia="方正仿宋_GBK" w:cs="Times New Roman"/>
          <w:color w:val="auto"/>
          <w:kern w:val="0"/>
          <w:sz w:val="32"/>
          <w:szCs w:val="32"/>
        </w:rPr>
        <w:t>附件：二郎街道公开招聘</w:t>
      </w:r>
      <w:r>
        <w:rPr>
          <w:rFonts w:hint="eastAsia" w:ascii="Calibri" w:hAnsi="Calibri" w:eastAsia="方正仿宋_GBK" w:cs="Times New Roman"/>
          <w:color w:val="auto"/>
          <w:kern w:val="0"/>
          <w:sz w:val="32"/>
          <w:szCs w:val="32"/>
          <w:lang w:eastAsia="zh-CN"/>
        </w:rPr>
        <w:t>工作</w:t>
      </w:r>
      <w:r>
        <w:rPr>
          <w:rFonts w:hint="eastAsia" w:ascii="Calibri" w:hAnsi="Calibri" w:eastAsia="方正仿宋_GBK" w:cs="Times New Roman"/>
          <w:color w:val="auto"/>
          <w:kern w:val="0"/>
          <w:sz w:val="32"/>
          <w:szCs w:val="32"/>
        </w:rPr>
        <w:t>人员报名表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Calibri" w:hAnsi="Calibri"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spacing w:line="594" w:lineRule="exact"/>
        <w:ind w:right="320" w:firstLine="640"/>
        <w:jc w:val="right"/>
        <w:textAlignment w:val="auto"/>
        <w:rPr>
          <w:rFonts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rPr>
        <w:t>重庆市九龙坡区人民政府二郎街道办事处</w:t>
      </w:r>
    </w:p>
    <w:p>
      <w:pPr>
        <w:keepNext w:val="0"/>
        <w:keepLines w:val="0"/>
        <w:pageBreakBefore w:val="0"/>
        <w:widowControl w:val="0"/>
        <w:kinsoku/>
        <w:wordWrap/>
        <w:overflowPunct/>
        <w:topLinePunct w:val="0"/>
        <w:autoSpaceDE/>
        <w:autoSpaceDN/>
        <w:bidi w:val="0"/>
        <w:spacing w:line="594" w:lineRule="exact"/>
        <w:ind w:right="640" w:firstLine="4800" w:firstLineChars="1500"/>
        <w:textAlignment w:val="auto"/>
        <w:rPr>
          <w:rFonts w:ascii="方正仿宋_GBK" w:hAnsi="Verdana" w:eastAsia="方正仿宋_GBK" w:cs="宋体"/>
          <w:color w:val="auto"/>
          <w:kern w:val="0"/>
          <w:sz w:val="32"/>
          <w:szCs w:val="32"/>
        </w:rPr>
      </w:pPr>
      <w:r>
        <w:rPr>
          <w:rFonts w:hint="eastAsia" w:ascii="Times New Roman" w:hAnsi="Times New Roman" w:eastAsia="方正仿宋_GBK" w:cs="宋体"/>
          <w:color w:val="auto"/>
          <w:kern w:val="0"/>
          <w:sz w:val="32"/>
          <w:szCs w:val="32"/>
        </w:rPr>
        <w:t>202</w:t>
      </w:r>
      <w:r>
        <w:rPr>
          <w:rFonts w:hint="eastAsia" w:ascii="Times New Roman" w:hAnsi="Times New Roman" w:eastAsia="方正仿宋_GBK" w:cs="宋体"/>
          <w:color w:val="auto"/>
          <w:kern w:val="0"/>
          <w:sz w:val="32"/>
          <w:szCs w:val="32"/>
          <w:lang w:val="en-US" w:eastAsia="zh-CN"/>
        </w:rPr>
        <w:t>2</w:t>
      </w:r>
      <w:r>
        <w:rPr>
          <w:rFonts w:hint="eastAsia" w:ascii="方正仿宋_GBK" w:hAnsi="Verdana" w:eastAsia="方正仿宋_GBK" w:cs="宋体"/>
          <w:color w:val="auto"/>
          <w:kern w:val="0"/>
          <w:sz w:val="32"/>
          <w:szCs w:val="32"/>
        </w:rPr>
        <w:t>年</w:t>
      </w:r>
      <w:r>
        <w:rPr>
          <w:rFonts w:hint="eastAsia" w:ascii="Times New Roman" w:hAnsi="Times New Roman" w:eastAsia="方正仿宋_GBK" w:cs="宋体"/>
          <w:color w:val="auto"/>
          <w:kern w:val="0"/>
          <w:sz w:val="32"/>
          <w:szCs w:val="32"/>
          <w:lang w:val="en-US" w:eastAsia="zh-CN"/>
        </w:rPr>
        <w:t>6</w:t>
      </w:r>
      <w:r>
        <w:rPr>
          <w:rFonts w:hint="eastAsia" w:ascii="方正仿宋_GBK" w:hAnsi="Verdana" w:eastAsia="方正仿宋_GBK" w:cs="宋体"/>
          <w:color w:val="auto"/>
          <w:kern w:val="0"/>
          <w:sz w:val="32"/>
          <w:szCs w:val="32"/>
        </w:rPr>
        <w:t>月</w:t>
      </w:r>
      <w:r>
        <w:rPr>
          <w:rFonts w:hint="eastAsia" w:ascii="Times New Roman" w:hAnsi="Times New Roman" w:eastAsia="方正仿宋_GBK" w:cs="宋体"/>
          <w:color w:val="auto"/>
          <w:kern w:val="0"/>
          <w:sz w:val="32"/>
          <w:szCs w:val="32"/>
          <w:lang w:val="en-US" w:eastAsia="zh-CN"/>
        </w:rPr>
        <w:t>10</w:t>
      </w:r>
      <w:r>
        <w:rPr>
          <w:rFonts w:hint="eastAsia" w:ascii="方正仿宋_GBK" w:hAnsi="Verdana" w:eastAsia="方正仿宋_GBK" w:cs="宋体"/>
          <w:color w:val="auto"/>
          <w:kern w:val="0"/>
          <w:sz w:val="32"/>
          <w:szCs w:val="32"/>
        </w:rPr>
        <w:t>日</w:t>
      </w:r>
    </w:p>
    <w:p>
      <w:pPr>
        <w:keepNext w:val="0"/>
        <w:keepLines w:val="0"/>
        <w:pageBreakBefore w:val="0"/>
        <w:widowControl w:val="0"/>
        <w:kinsoku/>
        <w:wordWrap/>
        <w:overflowPunct/>
        <w:topLinePunct w:val="0"/>
        <w:autoSpaceDE/>
        <w:autoSpaceDN/>
        <w:bidi w:val="0"/>
        <w:spacing w:line="594" w:lineRule="exact"/>
        <w:textAlignment w:val="auto"/>
        <w:rPr>
          <w:color w:val="auto"/>
        </w:rPr>
      </w:pPr>
      <w:r>
        <w:rPr>
          <w:color w:val="auto"/>
        </w:rPr>
        <w:br w:type="page"/>
      </w:r>
    </w:p>
    <w:tbl>
      <w:tblPr>
        <w:tblStyle w:val="5"/>
        <w:tblW w:w="9654" w:type="dxa"/>
        <w:jc w:val="center"/>
        <w:shd w:val="clear" w:color="auto" w:fill="auto"/>
        <w:tblLayout w:type="fixed"/>
        <w:tblCellMar>
          <w:top w:w="0" w:type="dxa"/>
          <w:left w:w="0" w:type="dxa"/>
          <w:bottom w:w="0" w:type="dxa"/>
          <w:right w:w="0" w:type="dxa"/>
        </w:tblCellMar>
      </w:tblPr>
      <w:tblGrid>
        <w:gridCol w:w="1201"/>
        <w:gridCol w:w="1365"/>
        <w:gridCol w:w="1283"/>
        <w:gridCol w:w="1283"/>
        <w:gridCol w:w="1283"/>
        <w:gridCol w:w="1283"/>
        <w:gridCol w:w="1956"/>
      </w:tblGrid>
      <w:tr>
        <w:tblPrEx>
          <w:shd w:val="clear" w:color="auto" w:fill="auto"/>
          <w:tblCellMar>
            <w:top w:w="0" w:type="dxa"/>
            <w:left w:w="0" w:type="dxa"/>
            <w:bottom w:w="0" w:type="dxa"/>
            <w:right w:w="0" w:type="dxa"/>
          </w:tblCellMar>
        </w:tblPrEx>
        <w:trPr>
          <w:trHeight w:val="630" w:hRule="atLeast"/>
          <w:jc w:val="center"/>
        </w:trPr>
        <w:tc>
          <w:tcPr>
            <w:tcW w:w="9654" w:type="dxa"/>
            <w:gridSpan w:val="7"/>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黑体_GBK" w:hAnsi="方正黑体_GBK" w:eastAsia="方正黑体_GBK" w:cs="方正黑体_GBK"/>
                <w:i w:val="0"/>
                <w:color w:val="auto"/>
                <w:sz w:val="32"/>
                <w:szCs w:val="32"/>
                <w:u w:val="none"/>
                <w:lang w:val="en-US" w:eastAsia="zh-CN"/>
              </w:rPr>
            </w:pPr>
            <w:r>
              <w:rPr>
                <w:rFonts w:hint="eastAsia" w:ascii="方正黑体_GBK" w:hAnsi="方正黑体_GBK" w:eastAsia="方正黑体_GBK" w:cs="方正黑体_GBK"/>
                <w:i w:val="0"/>
                <w:color w:val="auto"/>
                <w:sz w:val="32"/>
                <w:szCs w:val="32"/>
                <w:u w:val="none"/>
                <w:lang w:val="en-US" w:eastAsia="zh-CN"/>
              </w:rPr>
              <w:t>附件</w:t>
            </w:r>
          </w:p>
        </w:tc>
      </w:tr>
      <w:tr>
        <w:tblPrEx>
          <w:shd w:val="clear" w:color="auto" w:fill="auto"/>
          <w:tblCellMar>
            <w:top w:w="0" w:type="dxa"/>
            <w:left w:w="0" w:type="dxa"/>
            <w:bottom w:w="0" w:type="dxa"/>
            <w:right w:w="0" w:type="dxa"/>
          </w:tblCellMar>
        </w:tblPrEx>
        <w:trPr>
          <w:trHeight w:val="510" w:hRule="atLeast"/>
          <w:jc w:val="center"/>
        </w:trPr>
        <w:tc>
          <w:tcPr>
            <w:tcW w:w="9654" w:type="dxa"/>
            <w:gridSpan w:val="7"/>
            <w:vMerge w:val="restart"/>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ascii="方正小标宋_GBK" w:hAnsi="方正小标宋_GBK" w:eastAsia="方正小标宋_GBK" w:cs="方正小标宋_GBK"/>
                <w:i w:val="0"/>
                <w:color w:val="auto"/>
                <w:sz w:val="36"/>
                <w:szCs w:val="36"/>
                <w:u w:val="none"/>
              </w:rPr>
            </w:pPr>
            <w:r>
              <w:rPr>
                <w:rFonts w:hint="eastAsia" w:ascii="方正小标宋_GBK" w:hAnsi="方正小标宋_GBK" w:eastAsia="方正小标宋_GBK" w:cs="方正小标宋_GBK"/>
                <w:i w:val="0"/>
                <w:color w:val="auto"/>
                <w:kern w:val="0"/>
                <w:sz w:val="36"/>
                <w:szCs w:val="36"/>
                <w:u w:val="none"/>
                <w:lang w:val="en-US" w:eastAsia="zh-CN" w:bidi="ar"/>
              </w:rPr>
              <w:t>九龙坡区二郎街道公开招聘工作人员报名表</w:t>
            </w:r>
          </w:p>
        </w:tc>
      </w:tr>
      <w:tr>
        <w:tblPrEx>
          <w:shd w:val="clear" w:color="auto" w:fill="auto"/>
          <w:tblCellMar>
            <w:top w:w="0" w:type="dxa"/>
            <w:left w:w="0" w:type="dxa"/>
            <w:bottom w:w="0" w:type="dxa"/>
            <w:right w:w="0" w:type="dxa"/>
          </w:tblCellMar>
        </w:tblPrEx>
        <w:trPr>
          <w:trHeight w:val="352" w:hRule="atLeast"/>
          <w:jc w:val="center"/>
        </w:trPr>
        <w:tc>
          <w:tcPr>
            <w:tcW w:w="9654" w:type="dxa"/>
            <w:gridSpan w:val="7"/>
            <w:vMerge w:val="continue"/>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小标宋_GBK" w:hAnsi="方正小标宋_GBK" w:eastAsia="方正小标宋_GBK" w:cs="方正小标宋_GBK"/>
                <w:i w:val="0"/>
                <w:color w:val="auto"/>
                <w:sz w:val="36"/>
                <w:szCs w:val="36"/>
                <w:u w:val="none"/>
              </w:rPr>
            </w:pPr>
          </w:p>
        </w:tc>
      </w:tr>
      <w:tr>
        <w:tblPrEx>
          <w:shd w:val="clear" w:color="auto" w:fill="auto"/>
          <w:tblCellMar>
            <w:top w:w="0" w:type="dxa"/>
            <w:left w:w="0" w:type="dxa"/>
            <w:bottom w:w="0" w:type="dxa"/>
            <w:right w:w="0" w:type="dxa"/>
          </w:tblCellMar>
        </w:tblPrEx>
        <w:trPr>
          <w:trHeight w:val="630" w:hRule="atLeast"/>
          <w:jc w:val="center"/>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姓  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性  别</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出生年月</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Times New Roman" w:hAnsi="Times New Roman" w:eastAsia="方正仿宋_GBK" w:cs="方正仿宋_GBK"/>
                <w:i w:val="0"/>
                <w:color w:val="auto"/>
                <w:kern w:val="0"/>
                <w:sz w:val="24"/>
                <w:szCs w:val="24"/>
                <w:u w:val="none"/>
                <w:lang w:val="en-US" w:eastAsia="zh-CN" w:bidi="ar"/>
              </w:rPr>
              <w:t>2</w:t>
            </w:r>
            <w:r>
              <w:rPr>
                <w:rFonts w:hint="eastAsia" w:ascii="方正仿宋_GBK" w:hAnsi="方正仿宋_GBK" w:eastAsia="方正仿宋_GBK" w:cs="方正仿宋_GBK"/>
                <w:i w:val="0"/>
                <w:color w:val="auto"/>
                <w:kern w:val="0"/>
                <w:sz w:val="24"/>
                <w:szCs w:val="24"/>
                <w:u w:val="none"/>
                <w:lang w:val="en-US" w:eastAsia="zh-CN" w:bidi="ar"/>
              </w:rPr>
              <w:t>寸彩色免冠照片</w:t>
            </w:r>
          </w:p>
        </w:tc>
      </w:tr>
      <w:tr>
        <w:tblPrEx>
          <w:shd w:val="clear" w:color="auto" w:fill="auto"/>
          <w:tblCellMar>
            <w:top w:w="0" w:type="dxa"/>
            <w:left w:w="0" w:type="dxa"/>
            <w:bottom w:w="0" w:type="dxa"/>
            <w:right w:w="0" w:type="dxa"/>
          </w:tblCellMar>
        </w:tblPrEx>
        <w:trPr>
          <w:trHeight w:val="630" w:hRule="atLeast"/>
          <w:jc w:val="center"/>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民  族</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籍  贯</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出生地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shd w:val="clear" w:color="auto" w:fill="auto"/>
          <w:tblCellMar>
            <w:top w:w="0" w:type="dxa"/>
            <w:left w:w="0" w:type="dxa"/>
            <w:bottom w:w="0" w:type="dxa"/>
            <w:right w:w="0" w:type="dxa"/>
          </w:tblCellMar>
        </w:tblPrEx>
        <w:trPr>
          <w:trHeight w:val="630" w:hRule="atLeast"/>
          <w:jc w:val="center"/>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政治面貌</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入党（团）时间</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是否有参军经历</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shd w:val="clear" w:color="auto" w:fill="auto"/>
          <w:tblCellMar>
            <w:top w:w="0" w:type="dxa"/>
            <w:left w:w="0" w:type="dxa"/>
            <w:bottom w:w="0" w:type="dxa"/>
            <w:right w:w="0" w:type="dxa"/>
          </w:tblCellMar>
        </w:tblPrEx>
        <w:trPr>
          <w:trHeight w:val="630" w:hRule="atLeast"/>
          <w:jc w:val="center"/>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lang w:eastAsia="zh-CN"/>
              </w:rPr>
            </w:pPr>
            <w:r>
              <w:rPr>
                <w:rFonts w:hint="eastAsia" w:ascii="方正仿宋_GBK" w:hAnsi="方正仿宋_GBK" w:eastAsia="方正仿宋_GBK" w:cs="方正仿宋_GBK"/>
                <w:i w:val="0"/>
                <w:color w:val="auto"/>
                <w:sz w:val="24"/>
                <w:szCs w:val="24"/>
                <w:u w:val="none"/>
                <w:lang w:eastAsia="zh-CN"/>
              </w:rPr>
              <w:t>报考岗位</w:t>
            </w:r>
          </w:p>
        </w:tc>
        <w:tc>
          <w:tcPr>
            <w:tcW w:w="64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lang w:eastAsia="zh-CN"/>
              </w:rPr>
            </w:pPr>
            <w:r>
              <w:rPr>
                <w:rFonts w:hint="eastAsia" w:ascii="方正仿宋_GBK" w:hAnsi="方正仿宋_GBK" w:eastAsia="方正仿宋_GBK" w:cs="方正仿宋_GBK"/>
                <w:i w:val="0"/>
                <w:color w:val="auto"/>
                <w:sz w:val="24"/>
                <w:szCs w:val="24"/>
                <w:u w:val="none"/>
                <w:lang w:eastAsia="zh-CN"/>
              </w:rPr>
              <w:t>①聘用人员</w:t>
            </w:r>
            <w:r>
              <w:rPr>
                <w:rFonts w:hint="eastAsia" w:ascii="方正仿宋_GBK" w:hAnsi="方正仿宋_GBK" w:eastAsia="方正仿宋_GBK" w:cs="方正仿宋_GBK"/>
                <w:i w:val="0"/>
                <w:color w:val="auto"/>
                <w:sz w:val="24"/>
                <w:szCs w:val="24"/>
                <w:u w:val="none"/>
                <w:lang w:val="en-US" w:eastAsia="zh-CN"/>
              </w:rPr>
              <w:t xml:space="preserve">□  </w:t>
            </w:r>
            <w:r>
              <w:rPr>
                <w:rFonts w:hint="eastAsia" w:ascii="方正仿宋_GBK" w:hAnsi="方正仿宋_GBK" w:eastAsia="方正仿宋_GBK" w:cs="方正仿宋_GBK"/>
                <w:i w:val="0"/>
                <w:color w:val="auto"/>
                <w:sz w:val="24"/>
                <w:szCs w:val="24"/>
                <w:u w:val="none"/>
                <w:lang w:eastAsia="zh-CN"/>
              </w:rPr>
              <w:t>②城管协管员外勤</w:t>
            </w:r>
            <w:r>
              <w:rPr>
                <w:rFonts w:hint="eastAsia" w:ascii="方正仿宋_GBK" w:hAnsi="方正仿宋_GBK" w:eastAsia="方正仿宋_GBK" w:cs="方正仿宋_GBK"/>
                <w:i w:val="0"/>
                <w:color w:val="auto"/>
                <w:sz w:val="24"/>
                <w:szCs w:val="24"/>
                <w:u w:val="none"/>
                <w:lang w:val="en-US" w:eastAsia="zh-CN"/>
              </w:rPr>
              <w:t xml:space="preserve">□  </w:t>
            </w:r>
            <w:r>
              <w:rPr>
                <w:rFonts w:hint="default" w:ascii="方正仿宋_GBK" w:hAnsi="方正仿宋_GBK" w:eastAsia="方正仿宋_GBK" w:cs="方正仿宋_GBK"/>
                <w:i w:val="0"/>
                <w:color w:val="auto"/>
                <w:sz w:val="24"/>
                <w:szCs w:val="24"/>
                <w:u w:val="none"/>
                <w:lang w:eastAsia="zh-CN"/>
              </w:rPr>
              <w:t>③</w:t>
            </w:r>
            <w:r>
              <w:rPr>
                <w:rFonts w:hint="eastAsia" w:ascii="方正仿宋_GBK" w:hAnsi="方正仿宋_GBK" w:eastAsia="方正仿宋_GBK" w:cs="方正仿宋_GBK"/>
                <w:i w:val="0"/>
                <w:color w:val="auto"/>
                <w:sz w:val="24"/>
                <w:szCs w:val="24"/>
                <w:u w:val="none"/>
                <w:lang w:eastAsia="zh-CN"/>
              </w:rPr>
              <w:t>城管协管员内勤</w:t>
            </w:r>
            <w:r>
              <w:rPr>
                <w:rFonts w:hint="eastAsia" w:ascii="方正仿宋_GBK" w:hAnsi="方正仿宋_GBK" w:eastAsia="方正仿宋_GBK" w:cs="方正仿宋_GBK"/>
                <w:i w:val="0"/>
                <w:color w:val="auto"/>
                <w:sz w:val="24"/>
                <w:szCs w:val="24"/>
                <w:u w:val="none"/>
                <w:lang w:val="en-US" w:eastAsia="zh-CN"/>
              </w:rPr>
              <w:t>□</w:t>
            </w: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shd w:val="clear" w:color="auto" w:fill="auto"/>
          <w:tblCellMar>
            <w:top w:w="0" w:type="dxa"/>
            <w:left w:w="0" w:type="dxa"/>
            <w:bottom w:w="0" w:type="dxa"/>
            <w:right w:w="0" w:type="dxa"/>
          </w:tblCellMar>
        </w:tblPrEx>
        <w:trPr>
          <w:trHeight w:val="630" w:hRule="atLeast"/>
          <w:jc w:val="center"/>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毕业院校系及专业</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学历学位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毕业时间</w:t>
            </w:r>
          </w:p>
        </w:tc>
        <w:tc>
          <w:tcPr>
            <w:tcW w:w="1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630" w:hRule="atLeast"/>
          <w:jc w:val="center"/>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身份证号</w:t>
            </w:r>
          </w:p>
        </w:tc>
        <w:tc>
          <w:tcPr>
            <w:tcW w:w="393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联系电话</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630" w:hRule="atLeast"/>
          <w:jc w:val="center"/>
        </w:trPr>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家庭地址</w:t>
            </w:r>
          </w:p>
        </w:tc>
        <w:tc>
          <w:tcPr>
            <w:tcW w:w="708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630" w:hRule="atLeast"/>
          <w:jc w:val="center"/>
        </w:trPr>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工</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作</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简</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历</w:t>
            </w:r>
          </w:p>
        </w:tc>
        <w:tc>
          <w:tcPr>
            <w:tcW w:w="845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630" w:hRule="atLeast"/>
          <w:jc w:val="center"/>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845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630" w:hRule="atLeast"/>
          <w:jc w:val="center"/>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845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312" w:hRule="atLeast"/>
          <w:jc w:val="center"/>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845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630" w:hRule="atLeast"/>
          <w:jc w:val="center"/>
        </w:trPr>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奖惩</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情况</w:t>
            </w:r>
          </w:p>
        </w:tc>
        <w:tc>
          <w:tcPr>
            <w:tcW w:w="845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312" w:hRule="atLeast"/>
          <w:jc w:val="center"/>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845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630" w:hRule="atLeast"/>
          <w:jc w:val="center"/>
        </w:trPr>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家庭重要</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成员及主</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要社会关</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系</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i w:val="0"/>
                <w:color w:val="auto"/>
                <w:sz w:val="24"/>
                <w:szCs w:val="24"/>
                <w:u w:val="none"/>
                <w:lang w:eastAsia="zh-CN"/>
              </w:rPr>
            </w:pPr>
            <w:r>
              <w:rPr>
                <w:rFonts w:hint="eastAsia" w:ascii="方正仿宋_GBK" w:hAnsi="方正仿宋_GBK" w:eastAsia="方正仿宋_GBK" w:cs="方正仿宋_GBK"/>
                <w:i w:val="0"/>
                <w:color w:val="auto"/>
                <w:sz w:val="24"/>
                <w:szCs w:val="24"/>
                <w:u w:val="none"/>
                <w:lang w:val="en-US" w:eastAsia="zh-CN"/>
              </w:rPr>
              <w:t>称 谓</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i w:val="0"/>
                <w:color w:val="auto"/>
                <w:sz w:val="24"/>
                <w:szCs w:val="24"/>
                <w:u w:val="none"/>
                <w:lang w:eastAsia="zh-CN"/>
              </w:rPr>
            </w:pPr>
            <w:r>
              <w:rPr>
                <w:rFonts w:hint="eastAsia" w:ascii="方正仿宋_GBK" w:hAnsi="方正仿宋_GBK" w:eastAsia="方正仿宋_GBK" w:cs="方正仿宋_GBK"/>
                <w:i w:val="0"/>
                <w:color w:val="auto"/>
                <w:sz w:val="24"/>
                <w:szCs w:val="24"/>
                <w:u w:val="none"/>
                <w:lang w:val="en-US" w:eastAsia="zh-CN"/>
              </w:rPr>
              <w:t>姓  名</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i w:val="0"/>
                <w:color w:val="auto"/>
                <w:sz w:val="24"/>
                <w:szCs w:val="24"/>
                <w:u w:val="none"/>
                <w:lang w:eastAsia="zh-CN"/>
              </w:rPr>
            </w:pPr>
            <w:r>
              <w:rPr>
                <w:rFonts w:hint="eastAsia" w:ascii="方正仿宋_GBK" w:hAnsi="方正仿宋_GBK" w:eastAsia="方正仿宋_GBK" w:cs="方正仿宋_GBK"/>
                <w:i w:val="0"/>
                <w:color w:val="auto"/>
                <w:sz w:val="24"/>
                <w:szCs w:val="24"/>
                <w:u w:val="none"/>
                <w:lang w:val="en-US" w:eastAsia="zh-CN"/>
              </w:rPr>
              <w:t>出生年月</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i w:val="0"/>
                <w:color w:val="auto"/>
                <w:sz w:val="24"/>
                <w:szCs w:val="24"/>
                <w:u w:val="none"/>
                <w:lang w:eastAsia="zh-CN"/>
              </w:rPr>
            </w:pPr>
            <w:r>
              <w:rPr>
                <w:rFonts w:hint="eastAsia" w:ascii="方正仿宋_GBK" w:hAnsi="方正仿宋_GBK" w:eastAsia="方正仿宋_GBK" w:cs="方正仿宋_GBK"/>
                <w:i w:val="0"/>
                <w:color w:val="auto"/>
                <w:sz w:val="24"/>
                <w:szCs w:val="24"/>
                <w:u w:val="none"/>
                <w:lang w:val="en-US" w:eastAsia="zh-CN"/>
              </w:rPr>
              <w:t>政治面貌</w:t>
            </w:r>
          </w:p>
        </w:tc>
        <w:tc>
          <w:tcPr>
            <w:tcW w:w="32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i w:val="0"/>
                <w:color w:val="auto"/>
                <w:sz w:val="24"/>
                <w:szCs w:val="24"/>
                <w:u w:val="none"/>
                <w:lang w:eastAsia="zh-CN"/>
              </w:rPr>
            </w:pPr>
            <w:r>
              <w:rPr>
                <w:rFonts w:hint="eastAsia" w:ascii="方正仿宋_GBK" w:hAnsi="方正仿宋_GBK" w:eastAsia="方正仿宋_GBK" w:cs="方正仿宋_GBK"/>
                <w:i w:val="0"/>
                <w:color w:val="auto"/>
                <w:sz w:val="24"/>
                <w:szCs w:val="24"/>
                <w:u w:val="none"/>
                <w:lang w:val="en-US" w:eastAsia="zh-CN"/>
              </w:rPr>
              <w:t>工作单位及职务</w:t>
            </w:r>
          </w:p>
        </w:tc>
      </w:tr>
      <w:tr>
        <w:tblPrEx>
          <w:tblCellMar>
            <w:top w:w="0" w:type="dxa"/>
            <w:left w:w="0" w:type="dxa"/>
            <w:bottom w:w="0" w:type="dxa"/>
            <w:right w:w="0" w:type="dxa"/>
          </w:tblCellMar>
        </w:tblPrEx>
        <w:trPr>
          <w:trHeight w:val="312" w:hRule="atLeast"/>
          <w:jc w:val="center"/>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32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534" w:hRule="atLeast"/>
          <w:jc w:val="center"/>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526" w:hRule="atLeast"/>
          <w:jc w:val="center"/>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586" w:hRule="atLeast"/>
          <w:jc w:val="center"/>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r>
      <w:tr>
        <w:tblPrEx>
          <w:tblCellMar>
            <w:top w:w="0" w:type="dxa"/>
            <w:left w:w="0" w:type="dxa"/>
            <w:bottom w:w="0" w:type="dxa"/>
            <w:right w:w="0" w:type="dxa"/>
          </w:tblCellMar>
        </w:tblPrEx>
        <w:trPr>
          <w:trHeight w:val="525" w:hRule="atLeast"/>
          <w:jc w:val="center"/>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7" w:hRule="atLeast"/>
          <w:jc w:val="center"/>
        </w:trPr>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auto"/>
                <w:sz w:val="24"/>
                <w:szCs w:val="24"/>
                <w:u w:val="none"/>
                <w:lang w:eastAsia="zh-CN"/>
              </w:rPr>
            </w:pPr>
            <w:r>
              <w:rPr>
                <w:rFonts w:hint="eastAsia" w:ascii="方正仿宋_GBK" w:hAnsi="方正仿宋_GBK" w:eastAsia="方正仿宋_GBK" w:cs="方正仿宋_GBK"/>
                <w:i w:val="0"/>
                <w:color w:val="auto"/>
                <w:sz w:val="24"/>
                <w:szCs w:val="24"/>
                <w:u w:val="none"/>
                <w:lang w:eastAsia="zh-CN"/>
              </w:rPr>
              <w:t>备注</w:t>
            </w:r>
          </w:p>
        </w:tc>
        <w:tc>
          <w:tcPr>
            <w:tcW w:w="8453"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r>
    </w:tbl>
    <w:p>
      <w:pPr>
        <w:rPr>
          <w:rFonts w:hint="default"/>
          <w:color w:val="auto"/>
          <w:lang w:val="en-US" w:eastAsia="zh-CN"/>
        </w:rPr>
      </w:pPr>
    </w:p>
    <w:sectPr>
      <w:footerReference r:id="rId3" w:type="default"/>
      <w:pgSz w:w="11906" w:h="16838"/>
      <w:pgMar w:top="1984" w:right="1446" w:bottom="113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0402B"/>
    <w:multiLevelType w:val="singleLevel"/>
    <w:tmpl w:val="1E8040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WJkODEwNzRkZDcxODE1ZDA3ZWY1OTVkNDZiYTMifQ=="/>
  </w:docVars>
  <w:rsids>
    <w:rsidRoot w:val="00000000"/>
    <w:rsid w:val="039B3B17"/>
    <w:rsid w:val="041D3829"/>
    <w:rsid w:val="04CC77E7"/>
    <w:rsid w:val="062C51A3"/>
    <w:rsid w:val="0BA259A9"/>
    <w:rsid w:val="0CA94ADA"/>
    <w:rsid w:val="0FF831D1"/>
    <w:rsid w:val="160E046E"/>
    <w:rsid w:val="17162FEC"/>
    <w:rsid w:val="187E6732"/>
    <w:rsid w:val="1EED0003"/>
    <w:rsid w:val="1F7C57C8"/>
    <w:rsid w:val="20682955"/>
    <w:rsid w:val="21376286"/>
    <w:rsid w:val="24E9594A"/>
    <w:rsid w:val="257A156C"/>
    <w:rsid w:val="26B77B8D"/>
    <w:rsid w:val="27120745"/>
    <w:rsid w:val="27CE7C21"/>
    <w:rsid w:val="28483151"/>
    <w:rsid w:val="2DF64BAE"/>
    <w:rsid w:val="309F2204"/>
    <w:rsid w:val="312D013A"/>
    <w:rsid w:val="322B0260"/>
    <w:rsid w:val="335F3C12"/>
    <w:rsid w:val="340E6896"/>
    <w:rsid w:val="456C68D5"/>
    <w:rsid w:val="47CD4A93"/>
    <w:rsid w:val="4A8F4D3D"/>
    <w:rsid w:val="52B96BA2"/>
    <w:rsid w:val="5485333D"/>
    <w:rsid w:val="556B002E"/>
    <w:rsid w:val="570439BF"/>
    <w:rsid w:val="5E2612E1"/>
    <w:rsid w:val="62551126"/>
    <w:rsid w:val="63D10DE1"/>
    <w:rsid w:val="699C1C6C"/>
    <w:rsid w:val="6DBE346D"/>
    <w:rsid w:val="6E1D6337"/>
    <w:rsid w:val="71A05546"/>
    <w:rsid w:val="793E6E0E"/>
    <w:rsid w:val="7C301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ascii="Times New Roman" w:hAnsi="Times New Roman" w:eastAsia="宋体"/>
      <w:sz w:val="2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脚 Char"/>
    <w:link w:val="2"/>
    <w:qFormat/>
    <w:uiPriority w:val="99"/>
    <w:rPr>
      <w:rFonts w:ascii="Times New Roman" w:hAnsi="Times New Roman" w:eastAsia="宋体"/>
      <w:kern w:val="2"/>
      <w:sz w:val="28"/>
      <w:szCs w:val="18"/>
      <w:lang w:val="en-US" w:eastAsia="zh-CN" w:bidi="ar-SA"/>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2341</Words>
  <Characters>2487</Characters>
  <Lines>0</Lines>
  <Paragraphs>0</Paragraphs>
  <TotalTime>2</TotalTime>
  <ScaleCrop>false</ScaleCrop>
  <LinksUpToDate>false</LinksUpToDate>
  <CharactersWithSpaces>2502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2022-06-10T11:24:00Z</cp:lastPrinted>
  <dcterms:modified xsi:type="dcterms:W3CDTF">2022-06-10T11:47:13Z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SaveFontToCloudKey">
    <vt:lpwstr>316222464_embed</vt:lpwstr>
  </property>
  <property fmtid="{D5CDD505-2E9C-101B-9397-08002B2CF9AE}" pid="4" name="ICV">
    <vt:lpwstr>0EB905BDE2774E94A45EE6B107A8AD33</vt:lpwstr>
  </property>
</Properties>
</file>