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06" w:rsidRPr="00077D06" w:rsidRDefault="00077D06" w:rsidP="00077D06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077D06">
        <w:rPr>
          <w:rFonts w:ascii="Times New Roman" w:eastAsia="微软雅黑" w:hAnsi="Times New Roman" w:cs="Times New Roman"/>
          <w:b/>
          <w:bCs/>
          <w:color w:val="333333"/>
          <w:kern w:val="0"/>
          <w:sz w:val="35"/>
        </w:rPr>
        <w:t>2022</w:t>
      </w:r>
      <w:r w:rsidRPr="00077D06">
        <w:rPr>
          <w:rFonts w:ascii="方正小标宋_GBK" w:eastAsia="方正小标宋_GBK" w:hAnsi="Times New Roman" w:cs="Times New Roman" w:hint="eastAsia"/>
          <w:b/>
          <w:bCs/>
          <w:color w:val="333333"/>
          <w:kern w:val="0"/>
          <w:sz w:val="35"/>
        </w:rPr>
        <w:t>年度重庆市公开遴选公务员资格审查和面试工作安排表</w:t>
      </w:r>
    </w:p>
    <w:p w:rsidR="00077D06" w:rsidRPr="00077D06" w:rsidRDefault="00077D06" w:rsidP="00077D06">
      <w:pPr>
        <w:widowControl/>
        <w:shd w:val="clear" w:color="auto" w:fill="FFFFFF"/>
        <w:spacing w:after="144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077D06">
        <w:rPr>
          <w:rFonts w:ascii="方正小标宋_GBK" w:eastAsia="方正小标宋_GBK" w:hAnsi="微软雅黑" w:cs="宋体" w:hint="eastAsia"/>
          <w:color w:val="333333"/>
          <w:kern w:val="0"/>
          <w:sz w:val="35"/>
          <w:szCs w:val="35"/>
        </w:rPr>
        <w:t> </w:t>
      </w:r>
    </w:p>
    <w:tbl>
      <w:tblPr>
        <w:tblW w:w="1272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411"/>
        <w:gridCol w:w="1087"/>
        <w:gridCol w:w="1877"/>
        <w:gridCol w:w="4728"/>
        <w:gridCol w:w="4617"/>
      </w:tblGrid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公开遴选区县、市级部门名称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资格审查地点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考生面试报到地点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市纪委监委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东方花苑饭店（渝中区学田湾正街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待定（具体地址以遴选单位通知为准）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市委宣传部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渝中区人和街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99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号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楼（重庆市作家协会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822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办公室）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渝中区人和街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99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号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楼（重庆市作家协会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822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办公室）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市委老干局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渝中区人民路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号（市级机关综合楼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622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渝中区人民路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号（市级机关综合楼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622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江北区北滨一路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号（市教委六楼第八会议）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江北区北滨一路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号（市教委二楼三会议室）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市科技局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渝北区新溉大道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号生产力大厦（市科技局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1011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渝北区新溉大道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号生产力大厦（市科技局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市民族宗教委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两江新区星光大道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号土星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B1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栋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两江新区星光大道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号土星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B1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栋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市司法局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市司法局机关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市监狱局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号（重庆市监狱管理局一楼大厅）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号（重庆市监狱管理局五楼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市财政局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渝北区洪湖西路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号（市财政局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渝北区洪湖西路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号（市财政局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市规划自然资源局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沙坪坝区规划和自然资源局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沙坪坝区凤天路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号（沙坪坝区规划和自然资源局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九龙坡区规划和自然资源局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九龙坡区直港大道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号建设大厦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南岸区规划和自然资源局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南岸区汇成路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号金隅时代之星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A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座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2303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巴南区规划和自然资源局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巴南区龙洲大道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号（巴南区规划和自然资源局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大足区规划和自然资源局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大足区五星大道北段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号（大足区规划和自然资源局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荣昌区规划和自然资源局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荣昌区昌元街道兴荣大厦（荣昌区规划和自然资源局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市规划自然资源综合行政执法总队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渝北区天宫殿街道恒明路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号联合办公大楼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2503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渝北区龙山街道龙山大道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号（市规划自然资源局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市地勘局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市地质矿产勘查开发局干部人事处（两江新区春兰三路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号重庆地矿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1604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市地质矿产勘查开发局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楼一会议室（两江新区春兰三路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号重庆地矿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楼一会议室）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市城市管理局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渝北区黄山大道东段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号重庆市城市管理局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渝北区黄山大道东段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号重庆市城市管理局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1005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市农业农村委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两江新区黄山大道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号（市农业农村委三楼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会议室）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两江新区黄山大道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号（市农业农村委三楼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市文化旅游委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市文化旅游委机关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市文化旅游委人事处（两江新区黄山大道中段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号高科山顶总部基地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栋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市文化旅游委人事处（两江新区黄山大道中段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号高科山顶总部基地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栋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市文化综合执法总队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渝北区金山路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号科创办公楼（市文化综合执法总队）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渝北区金山路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号科创办公楼（市文化综合执法总队）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市卫生健康委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渝北区旗龙路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号市卫生健康委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楼组织干部处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909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渝北区旗龙路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号市卫生健康委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楼太极厅会议室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市退役军人事务局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渝北区昆仑大道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号（重庆市军供站、重庆市军休中心）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渝北区新牌坊一路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号（创世纪宾馆二楼）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市应急管理局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渝北区青枫北路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号附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号（重庆市应急管理局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楼会议室）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渝北区青枫北路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号附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号（重庆市应急管理局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市审计局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渝北区龙溪街道金山路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号（重庆市审计局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1209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渝北区龙溪街道金山路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号（重庆市审计局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1209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市市场监管局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渝北区龙山大道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403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号（重庆市市场监管局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楼大厅）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渝北区食品城大道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号（重庆市药监局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市乡村振兴局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渝北区黄山大道中段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号信达国际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E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幢（市乡村振兴局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6027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渝北区黄山大道中段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号信达国际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E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幢（市乡村振兴局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6027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lastRenderedPageBreak/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两江新区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渝北区金渝大道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号（两江新区管委会金山大厦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渝北区金渝大道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号（两江新区管委会金山大厦）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重庆高新区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重庆高新区高新大道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号（高新区管委会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450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重庆高新区高新大道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号（高新区管委会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109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市政府驻北京办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网上审查（具体事项以遴选单位通知为准）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渝中区学田湾正街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号东方花苑饭店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市检察院机关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渝北区同茂大道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396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号市检察院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5024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渝北区同茂大道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396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号市检察院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市检察院二分院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万州区沙龙路二段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1138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号（重庆市人民检察院第二分院办公楼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万州区沙龙路二段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1138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号（重庆市人民检察院第二分院办案区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楼候考室）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市检察院三分院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涪陵区太极大道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号（重庆市人民检察院第三分院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涪陵区太极大道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号（重庆市人民检察院第三分院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市检察院四分院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黔江区正舟路南段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470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号，市检察院四分院办公楼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黔江区正舟路南段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470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号，市检察院四分院办公楼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D06" w:rsidRPr="00077D06" w:rsidRDefault="00077D06" w:rsidP="00077D0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市检察院五分院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渝中区经纬大道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488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号（重庆市人民检察院第五分院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703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渝中区经纬大道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488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号（重庆市人民检察院第五分院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718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民革市委会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渝中区中山三路二巷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号民革市委会二楼财务室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渝中区中山三路二巷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号民革市委会一楼职工之家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台盟市委会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渝中区沧白路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号党派大楼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渝中区沧白路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号党派大楼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市科协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渝中区双钢路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号（市科协科协大厦裙楼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渝中区双钢路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号（市科协科协大厦裙楼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市红十字会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渝中区长江支路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号（市红十字会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渝中区长江支路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号（市红十字会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市社科联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江北区建新东路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号百业兴大厦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2805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江北区建新东路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号百业兴大厦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2805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重庆社会科学院（市政府发展研究中心）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江北区华新街桥北村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270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号行政楼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江北区华新街桥北村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270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号行政楼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402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黔江区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黔江区委组织部（黔江区正阳街道行政服务中心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1915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黔江区委组织部（黔江区正阳街道行政服务中心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涪陵区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网上资格审查（材料报送信箱：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515868679@qq.com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涪陵区兴华中路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号（区人力社保局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楼会议室）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大渡口区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大渡口区文体路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126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号（区行政办公大楼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大渡口区春晖路锦霞街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号（钰鑫小学）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lastRenderedPageBreak/>
              <w:t>32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南岸区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南岸区广福大道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A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区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南岸区茶园新城区兴塘路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号（南岸区茶园新城初级中学校）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江津区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江津区鼎山街道鼎山大道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号（区委党校六楼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教室）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江津区鼎山街道鼎山大道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707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号（区委党校二楼多功能厅）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大足区棠香街道北环二路东段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号党政办公中心三楼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312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室（大足区委组织部公务员科）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大足区棠香街道北环二路东段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号党政办公中心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楼中会议室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璧山区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璧山区委组织部（璧山区璧城街道双星大道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号区行政中心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610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璧山区委组织部（璧山区璧城街道双星大道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369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号区行政中心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547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梁平区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梁平区双桂街道桂西路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号行政中心综合大楼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530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梁平区双桂街道桂西路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号行政中心综合大楼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532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丰都县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丰都县平都大道西段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号（党政办公大楼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605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丰都县平都大道西段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53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号（党政办公大楼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636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3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石柱县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石柱县新开路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号县政府综合大楼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石柱县新开路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19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号县政府综合大楼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828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39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秀山县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秀山县委组织部公务员管理科（秀山县行政中心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1116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室）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秀山县委党校（秀山县中和街道毛花井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130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号）</w:t>
            </w:r>
          </w:p>
        </w:tc>
      </w:tr>
      <w:tr w:rsidR="00077D06" w:rsidRPr="00077D06" w:rsidTr="00077D06">
        <w:trPr>
          <w:trHeight w:val="228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4</w:t>
            </w:r>
            <w:r w:rsidRPr="00077D06">
              <w:rPr>
                <w:rFonts w:ascii="方正仿宋_GBK" w:eastAsia="方正仿宋_GBK" w:hAnsi="宋体" w:cs="宋体" w:hint="eastAsia"/>
                <w:color w:val="333333"/>
                <w:kern w:val="0"/>
                <w:sz w:val="13"/>
                <w:szCs w:val="13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彭水县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彭水县汉葭街道鼓楼社区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号县委大楼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607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77D06" w:rsidRPr="00077D06" w:rsidRDefault="00077D06" w:rsidP="00077D06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彭水县汉葭街道鼓楼社区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22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号县委大楼</w:t>
            </w:r>
            <w:r w:rsidRPr="00077D06">
              <w:rPr>
                <w:rFonts w:ascii="Times New Roman" w:eastAsia="宋体" w:hAnsi="Times New Roman" w:cs="Times New Roman"/>
                <w:color w:val="333333"/>
                <w:kern w:val="0"/>
                <w:sz w:val="13"/>
                <w:szCs w:val="13"/>
              </w:rPr>
              <w:t>6</w:t>
            </w:r>
            <w:r w:rsidRPr="00077D06">
              <w:rPr>
                <w:rFonts w:ascii="方正仿宋_GBK" w:eastAsia="方正仿宋_GBK" w:hAnsi="Times New Roman" w:cs="Times New Roman" w:hint="eastAsia"/>
                <w:color w:val="333333"/>
                <w:kern w:val="0"/>
                <w:sz w:val="13"/>
                <w:szCs w:val="13"/>
              </w:rPr>
              <w:t>楼大会议室</w:t>
            </w:r>
          </w:p>
        </w:tc>
      </w:tr>
    </w:tbl>
    <w:p w:rsidR="00077D06" w:rsidRPr="00077D06" w:rsidRDefault="00077D06" w:rsidP="00077D06">
      <w:pPr>
        <w:widowControl/>
        <w:shd w:val="clear" w:color="auto" w:fill="FFFFFF"/>
        <w:spacing w:after="144"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077D06">
        <w:rPr>
          <w:rFonts w:ascii="方正小标宋_GBK" w:eastAsia="方正小标宋_GBK" w:hAnsi="微软雅黑" w:cs="宋体" w:hint="eastAsia"/>
          <w:color w:val="333333"/>
          <w:kern w:val="0"/>
          <w:sz w:val="35"/>
          <w:szCs w:val="35"/>
        </w:rPr>
        <w:t> </w:t>
      </w:r>
    </w:p>
    <w:p w:rsidR="001868A6" w:rsidRDefault="001868A6"/>
    <w:sectPr w:rsidR="001868A6" w:rsidSect="00077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D06"/>
    <w:rsid w:val="00077D06"/>
    <w:rsid w:val="0018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D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77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3010</Characters>
  <Application>Microsoft Office Word</Application>
  <DocSecurity>0</DocSecurity>
  <Lines>25</Lines>
  <Paragraphs>7</Paragraphs>
  <ScaleCrop>false</ScaleCrop>
  <Company>HP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2022-12-23T09:10:00Z</dcterms:created>
  <dcterms:modified xsi:type="dcterms:W3CDTF">2022-12-23T09:11:00Z</dcterms:modified>
</cp:coreProperties>
</file>